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99" w:rsidRDefault="00014F99" w:rsidP="00113332">
      <w:pPr>
        <w:pStyle w:val="a3"/>
        <w:tabs>
          <w:tab w:val="left" w:pos="5175"/>
          <w:tab w:val="center" w:pos="7285"/>
          <w:tab w:val="left" w:pos="946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727A5" w:rsidRDefault="00F727A5" w:rsidP="00113332">
      <w:pPr>
        <w:pStyle w:val="a3"/>
        <w:tabs>
          <w:tab w:val="left" w:pos="5175"/>
          <w:tab w:val="center" w:pos="7285"/>
          <w:tab w:val="left" w:pos="946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727A5" w:rsidRDefault="00F727A5" w:rsidP="00113332">
      <w:pPr>
        <w:pStyle w:val="a3"/>
        <w:tabs>
          <w:tab w:val="left" w:pos="5175"/>
          <w:tab w:val="center" w:pos="7285"/>
          <w:tab w:val="left" w:pos="946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727A5" w:rsidRDefault="00F727A5" w:rsidP="00113332">
      <w:pPr>
        <w:pStyle w:val="a3"/>
        <w:tabs>
          <w:tab w:val="left" w:pos="5175"/>
          <w:tab w:val="center" w:pos="7285"/>
          <w:tab w:val="left" w:pos="946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727A5" w:rsidRDefault="00F727A5" w:rsidP="00113332">
      <w:pPr>
        <w:pStyle w:val="a3"/>
        <w:tabs>
          <w:tab w:val="left" w:pos="5175"/>
          <w:tab w:val="center" w:pos="7285"/>
          <w:tab w:val="left" w:pos="946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A07D0" w:rsidRDefault="000A07D0" w:rsidP="00113332">
      <w:pPr>
        <w:pStyle w:val="a3"/>
        <w:tabs>
          <w:tab w:val="left" w:pos="5175"/>
          <w:tab w:val="center" w:pos="7285"/>
          <w:tab w:val="left" w:pos="9465"/>
        </w:tabs>
        <w:rPr>
          <w:rFonts w:ascii="Times New Roman" w:hAnsi="Times New Roman" w:cs="Times New Roman"/>
          <w:b/>
          <w:i/>
          <w:sz w:val="24"/>
          <w:szCs w:val="24"/>
        </w:rPr>
        <w:sectPr w:rsidR="000A07D0" w:rsidSect="000A07D0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727A5" w:rsidRPr="00113332" w:rsidRDefault="00F727A5" w:rsidP="00113332">
      <w:pPr>
        <w:pStyle w:val="a3"/>
        <w:tabs>
          <w:tab w:val="left" w:pos="5175"/>
          <w:tab w:val="center" w:pos="7285"/>
          <w:tab w:val="left" w:pos="946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113332" w:rsidRPr="00113332" w:rsidRDefault="00014F99" w:rsidP="00113332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13332">
        <w:rPr>
          <w:rFonts w:ascii="Times New Roman" w:hAnsi="Times New Roman" w:cs="Times New Roman"/>
          <w:kern w:val="2"/>
          <w:sz w:val="24"/>
          <w:szCs w:val="24"/>
        </w:rPr>
        <w:tab/>
        <w:t>Рабочая программа по</w:t>
      </w:r>
      <w:r w:rsidR="00A124B2">
        <w:rPr>
          <w:rFonts w:ascii="Times New Roman" w:hAnsi="Times New Roman" w:cs="Times New Roman"/>
          <w:kern w:val="2"/>
          <w:sz w:val="24"/>
          <w:szCs w:val="24"/>
        </w:rPr>
        <w:t xml:space="preserve">  математике для 2 </w:t>
      </w:r>
      <w:r w:rsidR="001A25CB">
        <w:rPr>
          <w:rFonts w:ascii="Times New Roman" w:hAnsi="Times New Roman" w:cs="Times New Roman"/>
          <w:kern w:val="2"/>
          <w:sz w:val="24"/>
          <w:szCs w:val="24"/>
        </w:rPr>
        <w:t xml:space="preserve"> «Б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  <w:r w:rsidR="001A25C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общеобразовательного класса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составлена в соответствии с правовыми и нормативными документами:</w:t>
      </w:r>
    </w:p>
    <w:p w:rsidR="00113332" w:rsidRPr="00113332" w:rsidRDefault="00113332" w:rsidP="00AC17E8">
      <w:pPr>
        <w:pStyle w:val="ad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«Об образовании в Российской Федерации» (от 29.12. 2012 г. № 273-ФЗ);</w:t>
      </w:r>
    </w:p>
    <w:p w:rsidR="00113332" w:rsidRPr="00113332" w:rsidRDefault="00113332" w:rsidP="00AC17E8">
      <w:pPr>
        <w:pStyle w:val="ad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13332" w:rsidRPr="00113332" w:rsidRDefault="00113332" w:rsidP="00AC17E8">
      <w:pPr>
        <w:pStyle w:val="ad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Style w:val="Bodytext3"/>
          <w:rFonts w:eastAsiaTheme="minorEastAsia"/>
          <w:kern w:val="2"/>
        </w:rPr>
      </w:pPr>
      <w:proofErr w:type="gramStart"/>
      <w:r>
        <w:rPr>
          <w:rStyle w:val="Bodytext3"/>
          <w:rFonts w:eastAsiaTheme="minorEastAsia"/>
        </w:rPr>
        <w:t>Федеральным Государственным образовательным стандартом</w:t>
      </w:r>
      <w:r w:rsidRPr="00113332">
        <w:rPr>
          <w:rStyle w:val="Bodytext3"/>
          <w:rFonts w:eastAsiaTheme="minorEastAsia"/>
        </w:rPr>
        <w:t xml:space="preserve"> начального общего образования, основного общего образования, приказ Министерства образования и науки РФ от 31.12.2015г 1576 «О внесении изменений в федеральный государственный образовательный стандарт начального образования», приказом Министерства образования и науки РФ от 31.12.2015г . 1577 «О внесении изменений в федеральный государственный образовательный стандарт основного общего образования». </w:t>
      </w:r>
      <w:proofErr w:type="gramEnd"/>
    </w:p>
    <w:p w:rsidR="00113332" w:rsidRPr="00113332" w:rsidRDefault="00113332" w:rsidP="00AC17E8">
      <w:pPr>
        <w:pStyle w:val="ad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113332">
        <w:rPr>
          <w:rFonts w:ascii="Times New Roman" w:hAnsi="Times New Roman" w:cs="Times New Roman"/>
          <w:kern w:val="2"/>
          <w:sz w:val="24"/>
          <w:szCs w:val="24"/>
        </w:rPr>
        <w:t>Приказ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>Минобрнауки</w:t>
      </w:r>
      <w:proofErr w:type="spellEnd"/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России </w:t>
      </w:r>
      <w:proofErr w:type="gramStart"/>
      <w:r w:rsidRPr="00113332">
        <w:rPr>
          <w:rFonts w:ascii="Times New Roman" w:hAnsi="Times New Roman" w:cs="Times New Roman"/>
          <w:kern w:val="2"/>
          <w:sz w:val="24"/>
          <w:szCs w:val="24"/>
        </w:rPr>
        <w:t>от</w:t>
      </w:r>
      <w:proofErr w:type="gramEnd"/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proofErr w:type="gramStart"/>
      <w:r w:rsidRPr="00113332">
        <w:rPr>
          <w:rFonts w:ascii="Times New Roman" w:hAnsi="Times New Roman" w:cs="Times New Roman"/>
          <w:kern w:val="2"/>
          <w:sz w:val="24"/>
          <w:szCs w:val="24"/>
        </w:rPr>
        <w:t>Об</w:t>
      </w:r>
      <w:proofErr w:type="gramEnd"/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</w:t>
      </w:r>
      <w:r w:rsidR="001C7C1F">
        <w:rPr>
          <w:rFonts w:ascii="Times New Roman" w:hAnsi="Times New Roman" w:cs="Times New Roman"/>
          <w:kern w:val="2"/>
          <w:sz w:val="24"/>
          <w:szCs w:val="24"/>
        </w:rPr>
        <w:t xml:space="preserve">него общего образования на 2017-2018 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учебный год»;</w:t>
      </w:r>
    </w:p>
    <w:p w:rsidR="00113332" w:rsidRPr="00113332" w:rsidRDefault="00113332" w:rsidP="00AC17E8">
      <w:pPr>
        <w:pStyle w:val="ad"/>
        <w:numPr>
          <w:ilvl w:val="0"/>
          <w:numId w:val="5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 w:rsidRPr="00113332">
        <w:rPr>
          <w:rStyle w:val="Bodytext3"/>
          <w:rFonts w:eastAsiaTheme="minorEastAsia"/>
        </w:rPr>
        <w:t>Уставом муниципального бюджетного общеобразовательного учреждения средней общеобразовательной школы №1  г. Аркадака;</w:t>
      </w:r>
    </w:p>
    <w:p w:rsidR="00113332" w:rsidRDefault="00113332" w:rsidP="00AC17E8">
      <w:pPr>
        <w:pStyle w:val="ad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Примерной программой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по предмету </w:t>
      </w:r>
      <w:r>
        <w:rPr>
          <w:rFonts w:ascii="Times New Roman" w:hAnsi="Times New Roman" w:cs="Times New Roman"/>
          <w:kern w:val="2"/>
          <w:sz w:val="24"/>
          <w:szCs w:val="24"/>
        </w:rPr>
        <w:t>«Математика»</w:t>
      </w:r>
    </w:p>
    <w:p w:rsidR="00113332" w:rsidRPr="00113332" w:rsidRDefault="00113332" w:rsidP="00113332">
      <w:pPr>
        <w:pStyle w:val="ad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</w:p>
    <w:p w:rsidR="00113332" w:rsidRPr="00113332" w:rsidRDefault="00113332" w:rsidP="00113332">
      <w:pPr>
        <w:pStyle w:val="21"/>
        <w:shd w:val="clear" w:color="auto" w:fill="auto"/>
        <w:spacing w:line="240" w:lineRule="auto"/>
        <w:ind w:left="520" w:right="20" w:firstLine="320"/>
        <w:rPr>
          <w:sz w:val="24"/>
          <w:szCs w:val="24"/>
        </w:rPr>
      </w:pPr>
      <w:r w:rsidRPr="00113332">
        <w:rPr>
          <w:sz w:val="24"/>
          <w:szCs w:val="24"/>
        </w:rPr>
        <w:t xml:space="preserve">Программа разработана на основе рабочих программ: </w:t>
      </w:r>
      <w:proofErr w:type="spellStart"/>
      <w:r w:rsidRPr="00B95B05">
        <w:rPr>
          <w:sz w:val="24"/>
          <w:szCs w:val="24"/>
        </w:rPr>
        <w:t>М</w:t>
      </w:r>
      <w:r w:rsidRPr="00B95B05">
        <w:rPr>
          <w:rStyle w:val="af5"/>
          <w:b w:val="0"/>
          <w:sz w:val="24"/>
          <w:szCs w:val="24"/>
        </w:rPr>
        <w:t>атематика</w:t>
      </w:r>
      <w:proofErr w:type="gramStart"/>
      <w:r w:rsidRPr="00B95B05">
        <w:rPr>
          <w:rStyle w:val="af5"/>
          <w:b w:val="0"/>
          <w:sz w:val="24"/>
          <w:szCs w:val="24"/>
        </w:rPr>
        <w:t>.</w:t>
      </w:r>
      <w:r w:rsidRPr="00113332">
        <w:rPr>
          <w:sz w:val="24"/>
          <w:szCs w:val="24"/>
        </w:rPr>
        <w:t>Р</w:t>
      </w:r>
      <w:proofErr w:type="gramEnd"/>
      <w:r w:rsidRPr="00113332">
        <w:rPr>
          <w:sz w:val="24"/>
          <w:szCs w:val="24"/>
        </w:rPr>
        <w:t>абочие</w:t>
      </w:r>
      <w:proofErr w:type="spellEnd"/>
      <w:r w:rsidRPr="00113332">
        <w:rPr>
          <w:sz w:val="24"/>
          <w:szCs w:val="24"/>
        </w:rPr>
        <w:t xml:space="preserve"> </w:t>
      </w:r>
      <w:r w:rsidR="00A849E4">
        <w:rPr>
          <w:sz w:val="24"/>
          <w:szCs w:val="24"/>
        </w:rPr>
        <w:t xml:space="preserve">программы. Предметная линия  </w:t>
      </w:r>
      <w:r w:rsidRPr="00113332">
        <w:rPr>
          <w:sz w:val="24"/>
          <w:szCs w:val="24"/>
        </w:rPr>
        <w:t>учебников сис</w:t>
      </w:r>
      <w:r>
        <w:rPr>
          <w:sz w:val="24"/>
          <w:szCs w:val="24"/>
        </w:rPr>
        <w:t>темы «Школа России». 1—4 классы</w:t>
      </w:r>
      <w:r w:rsidRPr="00113332">
        <w:rPr>
          <w:sz w:val="24"/>
          <w:szCs w:val="24"/>
        </w:rPr>
        <w:t xml:space="preserve">: учебное  пособие для общеобразовательных организаций / [М. И. Моро, С. И. Волкова, С. В. Степанова и др.]. —2-е изд. </w:t>
      </w:r>
      <w:proofErr w:type="spellStart"/>
      <w:r w:rsidRPr="00113332">
        <w:rPr>
          <w:sz w:val="24"/>
          <w:szCs w:val="24"/>
        </w:rPr>
        <w:t>перераб</w:t>
      </w:r>
      <w:proofErr w:type="spellEnd"/>
      <w:r w:rsidRPr="00113332">
        <w:rPr>
          <w:sz w:val="24"/>
          <w:szCs w:val="24"/>
        </w:rPr>
        <w:t>. — М.</w:t>
      </w:r>
      <w:proofErr w:type="gramStart"/>
      <w:r w:rsidRPr="00113332">
        <w:rPr>
          <w:sz w:val="24"/>
          <w:szCs w:val="24"/>
        </w:rPr>
        <w:t xml:space="preserve"> :</w:t>
      </w:r>
      <w:proofErr w:type="gramEnd"/>
      <w:r w:rsidRPr="00113332">
        <w:rPr>
          <w:sz w:val="24"/>
          <w:szCs w:val="24"/>
        </w:rPr>
        <w:t xml:space="preserve"> Просвещение, 2016  и учебника </w:t>
      </w:r>
      <w:r w:rsidRPr="00645D72">
        <w:rPr>
          <w:sz w:val="24"/>
          <w:szCs w:val="24"/>
        </w:rPr>
        <w:t>Мор</w:t>
      </w:r>
      <w:r w:rsidR="001C7C1F">
        <w:rPr>
          <w:sz w:val="24"/>
          <w:szCs w:val="24"/>
        </w:rPr>
        <w:t>о М.И. Математика: учебник для 2</w:t>
      </w:r>
      <w:r w:rsidRPr="00645D72">
        <w:rPr>
          <w:sz w:val="24"/>
          <w:szCs w:val="24"/>
        </w:rPr>
        <w:t xml:space="preserve"> класса: в 2 частях / М.И. Моро, М.А. </w:t>
      </w:r>
      <w:proofErr w:type="spellStart"/>
      <w:r w:rsidRPr="00645D72">
        <w:rPr>
          <w:sz w:val="24"/>
          <w:szCs w:val="24"/>
        </w:rPr>
        <w:t>Бантова</w:t>
      </w:r>
      <w:proofErr w:type="spellEnd"/>
      <w:r w:rsidRPr="00645D72">
        <w:rPr>
          <w:sz w:val="24"/>
          <w:szCs w:val="24"/>
        </w:rPr>
        <w:t>. – М.: Просвещение, 2015</w:t>
      </w:r>
    </w:p>
    <w:p w:rsidR="00113332" w:rsidRPr="00113332" w:rsidRDefault="00113332" w:rsidP="00113332">
      <w:pPr>
        <w:spacing w:after="0"/>
        <w:rPr>
          <w:rFonts w:ascii="Times New Roman" w:eastAsia="MyslC-BoldItalic" w:hAnsi="Times New Roman" w:cs="Times New Roman"/>
          <w:b/>
          <w:bCs/>
          <w:i/>
          <w:iCs/>
          <w:sz w:val="24"/>
          <w:szCs w:val="24"/>
        </w:rPr>
      </w:pPr>
      <w:r w:rsidRPr="00113332">
        <w:rPr>
          <w:rFonts w:ascii="Times New Roman" w:hAnsi="Times New Roman" w:cs="Times New Roman"/>
          <w:i/>
          <w:kern w:val="2"/>
          <w:sz w:val="24"/>
          <w:szCs w:val="24"/>
        </w:rPr>
        <w:t>УМК</w:t>
      </w:r>
      <w:r w:rsidRPr="00113332">
        <w:rPr>
          <w:rFonts w:ascii="Times New Roman" w:eastAsia="MyslC-BoldItalic" w:hAnsi="Times New Roman" w:cs="Times New Roman"/>
          <w:b/>
          <w:bCs/>
          <w:i/>
          <w:iCs/>
          <w:sz w:val="24"/>
          <w:szCs w:val="24"/>
        </w:rPr>
        <w:t>:</w:t>
      </w:r>
    </w:p>
    <w:p w:rsidR="00113332" w:rsidRPr="00A849E4" w:rsidRDefault="00113332" w:rsidP="00AC17E8">
      <w:pPr>
        <w:pStyle w:val="ad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A849E4">
        <w:rPr>
          <w:rFonts w:ascii="Times New Roman" w:hAnsi="Times New Roman"/>
          <w:sz w:val="24"/>
          <w:szCs w:val="24"/>
        </w:rPr>
        <w:t xml:space="preserve">Моро М.И. </w:t>
      </w:r>
      <w:r w:rsidR="00A124B2">
        <w:rPr>
          <w:rFonts w:ascii="Times New Roman" w:hAnsi="Times New Roman"/>
          <w:sz w:val="24"/>
          <w:szCs w:val="24"/>
        </w:rPr>
        <w:t>Математика: учебник для 2</w:t>
      </w:r>
      <w:r w:rsidRPr="00A849E4">
        <w:rPr>
          <w:rFonts w:ascii="Times New Roman" w:hAnsi="Times New Roman"/>
          <w:sz w:val="24"/>
          <w:szCs w:val="24"/>
        </w:rPr>
        <w:t xml:space="preserve"> класса: в 2 частях / М.И. Моро, М.А. </w:t>
      </w:r>
      <w:proofErr w:type="spellStart"/>
      <w:r w:rsidRPr="00A849E4">
        <w:rPr>
          <w:rFonts w:ascii="Times New Roman" w:hAnsi="Times New Roman"/>
          <w:sz w:val="24"/>
          <w:szCs w:val="24"/>
        </w:rPr>
        <w:t>Бантова</w:t>
      </w:r>
      <w:proofErr w:type="spellEnd"/>
      <w:r w:rsidRPr="00A849E4">
        <w:rPr>
          <w:rFonts w:ascii="Times New Roman" w:hAnsi="Times New Roman"/>
          <w:sz w:val="24"/>
          <w:szCs w:val="24"/>
        </w:rPr>
        <w:t>. – М.: Просвещение, 2015</w:t>
      </w:r>
    </w:p>
    <w:p w:rsidR="00113332" w:rsidRPr="00CD28B4" w:rsidRDefault="00113332" w:rsidP="00AC17E8">
      <w:pPr>
        <w:pStyle w:val="ad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Моро М.И. Рабочая т</w:t>
      </w:r>
      <w:r w:rsidR="00A124B2">
        <w:rPr>
          <w:rFonts w:ascii="Times New Roman" w:eastAsia="Times New Roman" w:hAnsi="Times New Roman"/>
          <w:sz w:val="24"/>
          <w:szCs w:val="24"/>
        </w:rPr>
        <w:t>етрадь по математике для 2</w:t>
      </w:r>
      <w:r w:rsidRPr="00CD28B4">
        <w:rPr>
          <w:rFonts w:ascii="Times New Roman" w:eastAsia="Times New Roman" w:hAnsi="Times New Roman"/>
          <w:sz w:val="24"/>
          <w:szCs w:val="24"/>
        </w:rPr>
        <w:t xml:space="preserve"> класса: в 2 частях / М.И. Моро, </w:t>
      </w:r>
      <w:r>
        <w:rPr>
          <w:rFonts w:ascii="Times New Roman" w:eastAsia="Times New Roman" w:hAnsi="Times New Roman"/>
          <w:sz w:val="24"/>
          <w:szCs w:val="24"/>
        </w:rPr>
        <w:t>С.И. Волкова</w:t>
      </w:r>
      <w:r w:rsidRPr="00CD28B4">
        <w:rPr>
          <w:rFonts w:ascii="Times New Roman" w:eastAsia="Times New Roman" w:hAnsi="Times New Roman"/>
          <w:sz w:val="24"/>
          <w:szCs w:val="24"/>
        </w:rPr>
        <w:t>. – М.: Про</w:t>
      </w:r>
      <w:r w:rsidR="000A65FD">
        <w:rPr>
          <w:rFonts w:ascii="Times New Roman" w:eastAsia="Times New Roman" w:hAnsi="Times New Roman"/>
          <w:sz w:val="24"/>
          <w:szCs w:val="24"/>
        </w:rPr>
        <w:t>свещение, 2016</w:t>
      </w:r>
    </w:p>
    <w:p w:rsidR="00113332" w:rsidRPr="00961D6D" w:rsidRDefault="00113332" w:rsidP="00AC17E8">
      <w:pPr>
        <w:pStyle w:val="ad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Проверочные </w:t>
      </w:r>
      <w:r w:rsidR="00A124B2">
        <w:rPr>
          <w:rFonts w:ascii="Times New Roman" w:eastAsia="Times New Roman" w:hAnsi="Times New Roman"/>
          <w:sz w:val="24"/>
          <w:szCs w:val="24"/>
        </w:rPr>
        <w:t xml:space="preserve"> работы по математике. 2 </w:t>
      </w:r>
      <w:r w:rsidRPr="00CD28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28B4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D28B4">
        <w:rPr>
          <w:rFonts w:ascii="Times New Roman" w:eastAsia="Times New Roman" w:hAnsi="Times New Roman"/>
          <w:sz w:val="24"/>
          <w:szCs w:val="24"/>
        </w:rPr>
        <w:t>.: к учебник</w:t>
      </w:r>
      <w:r>
        <w:rPr>
          <w:rFonts w:ascii="Times New Roman" w:eastAsia="Times New Roman" w:hAnsi="Times New Roman"/>
          <w:sz w:val="24"/>
          <w:szCs w:val="24"/>
        </w:rPr>
        <w:t>у М.И. Моро и др. Автор: С</w:t>
      </w:r>
      <w:r w:rsidR="000A65FD">
        <w:rPr>
          <w:rFonts w:ascii="Times New Roman" w:eastAsia="Times New Roman" w:hAnsi="Times New Roman"/>
          <w:sz w:val="24"/>
          <w:szCs w:val="24"/>
        </w:rPr>
        <w:t>.И. Волкова М.: Просвещение,2016</w:t>
      </w:r>
      <w:r w:rsidRPr="00CD28B4">
        <w:rPr>
          <w:rFonts w:ascii="Times New Roman" w:eastAsia="Times New Roman" w:hAnsi="Times New Roman"/>
          <w:sz w:val="24"/>
          <w:szCs w:val="24"/>
        </w:rPr>
        <w:t>.</w:t>
      </w:r>
    </w:p>
    <w:p w:rsidR="00113332" w:rsidRPr="00113332" w:rsidRDefault="00113332" w:rsidP="00113332">
      <w:pPr>
        <w:pStyle w:val="ad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3332" w:rsidRPr="00113332" w:rsidRDefault="00113332" w:rsidP="0011333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3332"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3332">
        <w:rPr>
          <w:rFonts w:ascii="Times New Roman" w:hAnsi="Times New Roman" w:cs="Times New Roman"/>
          <w:kern w:val="2"/>
          <w:sz w:val="24"/>
          <w:szCs w:val="24"/>
        </w:rPr>
        <w:tab/>
        <w:t>Федерал</w:t>
      </w:r>
      <w:r w:rsidR="00EA58BB">
        <w:rPr>
          <w:rFonts w:ascii="Times New Roman" w:hAnsi="Times New Roman" w:cs="Times New Roman"/>
          <w:kern w:val="2"/>
          <w:sz w:val="24"/>
          <w:szCs w:val="24"/>
        </w:rPr>
        <w:t>ьный учеб</w:t>
      </w:r>
      <w:r w:rsidR="00EA2F61">
        <w:rPr>
          <w:rFonts w:ascii="Times New Roman" w:hAnsi="Times New Roman" w:cs="Times New Roman"/>
          <w:kern w:val="2"/>
          <w:sz w:val="24"/>
          <w:szCs w:val="24"/>
        </w:rPr>
        <w:t>ный план отводит 136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часов для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образовательного изучения математики 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в </w:t>
      </w:r>
      <w:r w:rsidR="00A124B2">
        <w:rPr>
          <w:rFonts w:ascii="Times New Roman" w:hAnsi="Times New Roman" w:cs="Times New Roman"/>
          <w:kern w:val="2"/>
          <w:sz w:val="24"/>
          <w:szCs w:val="24"/>
        </w:rPr>
        <w:t>2</w:t>
      </w:r>
      <w:r w:rsidR="008D013F">
        <w:rPr>
          <w:rFonts w:ascii="Times New Roman" w:hAnsi="Times New Roman" w:cs="Times New Roman"/>
          <w:kern w:val="2"/>
          <w:sz w:val="24"/>
          <w:szCs w:val="24"/>
        </w:rPr>
        <w:t xml:space="preserve"> «Б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» общеобразовательном классе из расчёта 4 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часа в неделю.</w:t>
      </w: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3332">
        <w:rPr>
          <w:rFonts w:ascii="Times New Roman" w:hAnsi="Times New Roman" w:cs="Times New Roman"/>
          <w:kern w:val="2"/>
          <w:sz w:val="24"/>
          <w:szCs w:val="24"/>
        </w:rPr>
        <w:tab/>
        <w:t>В соответствии с этим реализу</w:t>
      </w:r>
      <w:r w:rsidR="00EA2F61">
        <w:rPr>
          <w:rFonts w:ascii="Times New Roman" w:hAnsi="Times New Roman" w:cs="Times New Roman"/>
          <w:kern w:val="2"/>
          <w:sz w:val="24"/>
          <w:szCs w:val="24"/>
        </w:rPr>
        <w:t>ется  «Математика» в объеме  136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>часов.</w:t>
      </w:r>
    </w:p>
    <w:p w:rsidR="00113332" w:rsidRPr="00113332" w:rsidRDefault="00113332" w:rsidP="00113332">
      <w:pPr>
        <w:pStyle w:val="21"/>
        <w:shd w:val="clear" w:color="auto" w:fill="auto"/>
        <w:spacing w:line="211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</w:p>
    <w:p w:rsidR="00113332" w:rsidRPr="00113332" w:rsidRDefault="00113332" w:rsidP="00AC17E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113332" w:rsidRPr="00113332" w:rsidRDefault="00113332" w:rsidP="00AC17E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113332" w:rsidRDefault="00113332" w:rsidP="00AC17E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</w:t>
      </w:r>
      <w:r w:rsidRPr="00113332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113332" w:rsidRPr="00113332" w:rsidRDefault="00113332" w:rsidP="00113332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32" w:rsidRDefault="00113332" w:rsidP="00113332">
      <w:pPr>
        <w:pStyle w:val="21"/>
        <w:shd w:val="clear" w:color="auto" w:fill="auto"/>
        <w:spacing w:line="221" w:lineRule="exact"/>
        <w:ind w:left="20" w:right="20" w:firstLine="280"/>
        <w:jc w:val="both"/>
      </w:pPr>
      <w:r w:rsidRPr="00113332">
        <w:rPr>
          <w:kern w:val="2"/>
          <w:sz w:val="24"/>
          <w:szCs w:val="24"/>
        </w:rPr>
        <w:t>Задачи: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</w:t>
      </w:r>
      <w:r w:rsidRPr="00113332">
        <w:rPr>
          <w:rFonts w:ascii="Times New Roman" w:hAnsi="Times New Roman" w:cs="Times New Roman"/>
          <w:sz w:val="24"/>
          <w:szCs w:val="24"/>
        </w:rPr>
        <w:softHyphen/>
        <w:t xml:space="preserve">альной деятельности на основе овладения </w:t>
      </w:r>
      <w:proofErr w:type="gramStart"/>
      <w:r w:rsidRPr="00113332">
        <w:rPr>
          <w:rFonts w:ascii="Times New Roman" w:hAnsi="Times New Roman" w:cs="Times New Roman"/>
          <w:sz w:val="24"/>
          <w:szCs w:val="24"/>
        </w:rPr>
        <w:t>несложными</w:t>
      </w:r>
      <w:proofErr w:type="gramEnd"/>
      <w:r w:rsidRPr="00113332">
        <w:rPr>
          <w:rFonts w:ascii="Times New Roman" w:hAnsi="Times New Roman" w:cs="Times New Roman"/>
          <w:sz w:val="24"/>
          <w:szCs w:val="24"/>
        </w:rPr>
        <w:t xml:space="preserve"> мате</w:t>
      </w:r>
      <w:r w:rsidRPr="00113332">
        <w:rPr>
          <w:rFonts w:ascii="Times New Roman" w:hAnsi="Times New Roman" w:cs="Times New Roman"/>
          <w:sz w:val="24"/>
          <w:szCs w:val="24"/>
        </w:rPr>
        <w:softHyphen/>
        <w:t xml:space="preserve">матическими </w:t>
      </w:r>
      <w:proofErr w:type="spellStart"/>
      <w:r w:rsidRPr="00113332">
        <w:rPr>
          <w:rFonts w:ascii="Times New Roman" w:hAnsi="Times New Roman" w:cs="Times New Roman"/>
          <w:sz w:val="24"/>
          <w:szCs w:val="24"/>
        </w:rPr>
        <w:t>методамипознания</w:t>
      </w:r>
      <w:proofErr w:type="spellEnd"/>
      <w:r w:rsidRPr="00113332">
        <w:rPr>
          <w:rFonts w:ascii="Times New Roman" w:hAnsi="Times New Roman" w:cs="Times New Roman"/>
          <w:sz w:val="24"/>
          <w:szCs w:val="24"/>
        </w:rPr>
        <w:t xml:space="preserve"> окружающего мира (умения устанавливать, описывать, моделировать и объяснять количе</w:t>
      </w:r>
      <w:r w:rsidRPr="00113332">
        <w:rPr>
          <w:rFonts w:ascii="Times New Roman" w:hAnsi="Times New Roman" w:cs="Times New Roman"/>
          <w:sz w:val="24"/>
          <w:szCs w:val="24"/>
        </w:rPr>
        <w:softHyphen/>
        <w:t>ственные и пространственные отношения);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</w:t>
      </w:r>
      <w:r w:rsidRPr="00113332">
        <w:rPr>
          <w:rFonts w:ascii="Times New Roman" w:hAnsi="Times New Roman" w:cs="Times New Roman"/>
          <w:sz w:val="24"/>
          <w:szCs w:val="24"/>
        </w:rPr>
        <w:softHyphen/>
        <w:t>ний и умений их применять для решения учебно-познаватель</w:t>
      </w:r>
      <w:r w:rsidRPr="00113332">
        <w:rPr>
          <w:rFonts w:ascii="Times New Roman" w:hAnsi="Times New Roman" w:cs="Times New Roman"/>
          <w:sz w:val="24"/>
          <w:szCs w:val="24"/>
        </w:rPr>
        <w:softHyphen/>
        <w:t>ных и практических задач;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</w:t>
      </w:r>
      <w:r w:rsidRPr="00113332">
        <w:rPr>
          <w:rFonts w:ascii="Times New Roman" w:hAnsi="Times New Roman" w:cs="Times New Roman"/>
          <w:sz w:val="24"/>
          <w:szCs w:val="24"/>
        </w:rPr>
        <w:softHyphen/>
        <w:t>тать с ней;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</w:t>
      </w:r>
      <w:r w:rsidRPr="00113332">
        <w:rPr>
          <w:rFonts w:ascii="Times New Roman" w:hAnsi="Times New Roman" w:cs="Times New Roman"/>
          <w:sz w:val="24"/>
          <w:szCs w:val="24"/>
        </w:rPr>
        <w:softHyphen/>
        <w:t>пьютерной грамотности;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113332" w:rsidRPr="00113332" w:rsidRDefault="00113332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113332" w:rsidRPr="00113332" w:rsidRDefault="00A207AE" w:rsidP="00AC17E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аргументирован</w:t>
      </w:r>
      <w:r w:rsidR="00113332" w:rsidRPr="00113332">
        <w:rPr>
          <w:rFonts w:ascii="Times New Roman" w:hAnsi="Times New Roman" w:cs="Times New Roman"/>
          <w:sz w:val="24"/>
          <w:szCs w:val="24"/>
        </w:rPr>
        <w:t>о обосновывать и от</w:t>
      </w:r>
      <w:r w:rsidR="00113332" w:rsidRPr="00113332">
        <w:rPr>
          <w:rFonts w:ascii="Times New Roman" w:hAnsi="Times New Roman" w:cs="Times New Roman"/>
          <w:sz w:val="24"/>
          <w:szCs w:val="24"/>
        </w:rPr>
        <w:softHyphen/>
        <w:t>стаивать высказанное суждение, оценивать и принимать суж</w:t>
      </w:r>
      <w:r w:rsidR="00113332" w:rsidRPr="00113332">
        <w:rPr>
          <w:rFonts w:ascii="Times New Roman" w:hAnsi="Times New Roman" w:cs="Times New Roman"/>
          <w:sz w:val="24"/>
          <w:szCs w:val="24"/>
        </w:rPr>
        <w:softHyphen/>
        <w:t>дения других.</w:t>
      </w: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14F99" w:rsidRDefault="00014F99" w:rsidP="00014F99">
      <w:pPr>
        <w:rPr>
          <w:rFonts w:ascii="Times New Roman" w:hAnsi="Times New Roman" w:cs="Times New Roman"/>
          <w:sz w:val="24"/>
          <w:szCs w:val="24"/>
        </w:rPr>
      </w:pPr>
    </w:p>
    <w:p w:rsidR="00113332" w:rsidRDefault="00113332" w:rsidP="00014F99">
      <w:pPr>
        <w:rPr>
          <w:rFonts w:ascii="Times New Roman" w:hAnsi="Times New Roman" w:cs="Times New Roman"/>
          <w:sz w:val="24"/>
          <w:szCs w:val="24"/>
        </w:rPr>
      </w:pPr>
    </w:p>
    <w:p w:rsidR="00FD6687" w:rsidRDefault="00FD6687" w:rsidP="00014F99">
      <w:pPr>
        <w:rPr>
          <w:rFonts w:ascii="Times New Roman" w:hAnsi="Times New Roman" w:cs="Times New Roman"/>
          <w:sz w:val="24"/>
          <w:szCs w:val="24"/>
        </w:rPr>
      </w:pPr>
    </w:p>
    <w:p w:rsidR="00F727A5" w:rsidRDefault="00F727A5" w:rsidP="001259FC">
      <w:pPr>
        <w:tabs>
          <w:tab w:val="left" w:pos="993"/>
        </w:tabs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13332" w:rsidRPr="00113332" w:rsidRDefault="00113332" w:rsidP="00113332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13332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Содержание учебного предмета</w:t>
      </w:r>
    </w:p>
    <w:tbl>
      <w:tblPr>
        <w:tblStyle w:val="ac"/>
        <w:tblW w:w="14992" w:type="dxa"/>
        <w:tblLayout w:type="fixed"/>
        <w:tblLook w:val="00A0"/>
      </w:tblPr>
      <w:tblGrid>
        <w:gridCol w:w="560"/>
        <w:gridCol w:w="1958"/>
        <w:gridCol w:w="992"/>
        <w:gridCol w:w="3261"/>
        <w:gridCol w:w="2126"/>
        <w:gridCol w:w="6095"/>
      </w:tblGrid>
      <w:tr w:rsidR="00D6628D" w:rsidTr="001A25CB">
        <w:trPr>
          <w:trHeight w:val="1031"/>
        </w:trPr>
        <w:tc>
          <w:tcPr>
            <w:tcW w:w="560" w:type="dxa"/>
          </w:tcPr>
          <w:p w:rsidR="00113332" w:rsidRPr="00DC7F78" w:rsidRDefault="00113332" w:rsidP="00D6628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3332" w:rsidRPr="00DC7F78" w:rsidRDefault="00113332" w:rsidP="00D6628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113332" w:rsidRPr="00DC7F78" w:rsidRDefault="00113332" w:rsidP="00D6628D">
            <w:pPr>
              <w:tabs>
                <w:tab w:val="left" w:pos="1708"/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нование раздела/</w:t>
            </w: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113332" w:rsidRDefault="00113332" w:rsidP="00113332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13332" w:rsidRPr="00DC7F78" w:rsidRDefault="00113332" w:rsidP="00113332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</w:tcPr>
          <w:p w:rsidR="00113332" w:rsidRPr="00DC7F78" w:rsidRDefault="00113332" w:rsidP="00D6628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13332" w:rsidRPr="00DC7F78" w:rsidRDefault="00113332" w:rsidP="00D6628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3332" w:rsidRPr="00D6628D" w:rsidRDefault="00113332" w:rsidP="00D6628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28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6095" w:type="dxa"/>
          </w:tcPr>
          <w:p w:rsidR="00113332" w:rsidRDefault="00113332" w:rsidP="00D6628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ые результаты </w:t>
            </w:r>
            <w:r w:rsidRPr="00792F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обучения</w:t>
            </w:r>
          </w:p>
          <w:p w:rsidR="00113332" w:rsidRPr="00DC7F78" w:rsidRDefault="00113332" w:rsidP="00D6628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28D" w:rsidTr="001A25CB">
        <w:tc>
          <w:tcPr>
            <w:tcW w:w="560" w:type="dxa"/>
          </w:tcPr>
          <w:p w:rsidR="00113332" w:rsidRPr="0053282D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113332" w:rsidRDefault="00EA2F61" w:rsidP="00D662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Нумерация</w:t>
            </w: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Default="00910FC7" w:rsidP="00D6628D">
            <w:pPr>
              <w:pStyle w:val="a3"/>
              <w:rPr>
                <w:bCs/>
              </w:rPr>
            </w:pPr>
          </w:p>
          <w:p w:rsidR="00910FC7" w:rsidRPr="00EA2F61" w:rsidRDefault="00910FC7" w:rsidP="00D6628D">
            <w:pPr>
              <w:pStyle w:val="a3"/>
              <w:rPr>
                <w:rStyle w:val="FontStyle68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3332" w:rsidRPr="00113332" w:rsidRDefault="00EA2F61" w:rsidP="001133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</w:tcPr>
          <w:p w:rsidR="00EA2F61" w:rsidRDefault="00EA2F61" w:rsidP="008D01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</w:t>
            </w:r>
            <w:r w:rsidRPr="003B16EB">
              <w:rPr>
                <w:rFonts w:ascii="Times New Roman" w:hAnsi="Times New Roman" w:cs="Times New Roman"/>
                <w:sz w:val="24"/>
                <w:szCs w:val="24"/>
              </w:rPr>
              <w:t>пись чисел от нуля до ми</w:t>
            </w:r>
            <w:r w:rsidRPr="009D17BE">
              <w:rPr>
                <w:rFonts w:ascii="Times New Roman" w:hAnsi="Times New Roman" w:cs="Times New Roman"/>
                <w:sz w:val="24"/>
                <w:szCs w:val="24"/>
              </w:rPr>
              <w:t>ллиона: числа от одного до ста. Классы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ряды. Представле</w:t>
            </w:r>
            <w:r w:rsidRPr="009D17BE">
              <w:rPr>
                <w:rFonts w:ascii="Times New Roman" w:hAnsi="Times New Roman" w:cs="Times New Roman"/>
                <w:sz w:val="24"/>
                <w:szCs w:val="24"/>
              </w:rPr>
              <w:t>ние двузначного числа в виде суммы разрядных слагаемы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Сравнение и упорядочение чи</w:t>
            </w:r>
            <w:r w:rsidRPr="009D17BE">
              <w:rPr>
                <w:rFonts w:ascii="Times New Roman" w:hAnsi="Times New Roman" w:cs="Times New Roman"/>
                <w:sz w:val="24"/>
                <w:szCs w:val="24"/>
              </w:rPr>
              <w:t>сел, знаки сравнения.</w:t>
            </w:r>
          </w:p>
          <w:p w:rsidR="00D6628D" w:rsidRPr="0053282D" w:rsidRDefault="00EA2F61" w:rsidP="00EA2F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6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Геометрические величины и их измерение. Измерение дли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ны отрезка. Единицы длины (мил</w:t>
            </w:r>
            <w:r w:rsidRPr="003B16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лиметр, метр) </w:t>
            </w:r>
            <w:r w:rsidRPr="001A25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Единицы длины: миллиметр, метр</w:t>
            </w:r>
            <w:r w:rsidR="001A25CB" w:rsidRPr="001A25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C4487" w:rsidRPr="001A25CB">
              <w:rPr>
                <w:rStyle w:val="FontStyle68"/>
                <w:b/>
                <w:sz w:val="24"/>
                <w:szCs w:val="24"/>
              </w:rPr>
              <w:t xml:space="preserve"> Контрольная работа №1 по теме « Нумерация чисел от 1 до 20»</w:t>
            </w:r>
          </w:p>
        </w:tc>
        <w:tc>
          <w:tcPr>
            <w:tcW w:w="2126" w:type="dxa"/>
          </w:tcPr>
          <w:p w:rsidR="001259FC" w:rsidRDefault="001259FC" w:rsidP="00E66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 групповая, парная, самостоятельная,</w:t>
            </w:r>
          </w:p>
          <w:p w:rsidR="001259FC" w:rsidRDefault="001259FC" w:rsidP="00E66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</w:p>
          <w:p w:rsidR="00E66B6F" w:rsidRPr="006142A7" w:rsidRDefault="001259FC" w:rsidP="00E66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работа,</w:t>
            </w:r>
          </w:p>
          <w:p w:rsidR="00E66B6F" w:rsidRPr="006142A7" w:rsidRDefault="001259FC" w:rsidP="00B95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практикум,</w:t>
            </w:r>
          </w:p>
          <w:p w:rsidR="00113332" w:rsidRPr="00EF2E77" w:rsidRDefault="00113332" w:rsidP="00D66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113332" w:rsidRPr="00113332" w:rsidRDefault="00113332" w:rsidP="00113332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Личностные</w:t>
            </w:r>
            <w:r w:rsidRPr="0011333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  <w:p w:rsidR="00EA2F61" w:rsidRDefault="00EA2F61" w:rsidP="00EA2F61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понимание того, что одна и та же математическая модель отражает одни и те же отношения между различными объектами;</w:t>
            </w:r>
          </w:p>
          <w:p w:rsidR="00EA2F61" w:rsidRDefault="00EA2F61" w:rsidP="00EA2F61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      </w:r>
          </w:p>
          <w:p w:rsidR="00EA2F61" w:rsidRDefault="00EA2F61" w:rsidP="00EA2F61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самостоятельного выполнения работ и осознание личной ответственности за проделанную работу;</w:t>
            </w:r>
          </w:p>
          <w:p w:rsidR="00EA2F61" w:rsidRDefault="00EA2F61" w:rsidP="00EA2F61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правила общения (знание правил общения и их применение);</w:t>
            </w:r>
          </w:p>
          <w:p w:rsidR="00EA2F61" w:rsidRDefault="00EA2F61" w:rsidP="00EA2F61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начальные представления об основах гражданской идентичности (через систему определённых заданий и упражнений);</w:t>
            </w:r>
          </w:p>
          <w:p w:rsidR="00EA2F61" w:rsidRPr="001A25CB" w:rsidRDefault="00EA2F61" w:rsidP="001A25CB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*уважение семейных ценностей, понимание необходимости бережного отношения к природе, к своему здоровью и здоровью других людей.</w:t>
            </w:r>
          </w:p>
          <w:p w:rsidR="00113332" w:rsidRPr="00113332" w:rsidRDefault="00113332" w:rsidP="00113332">
            <w:pPr>
              <w:jc w:val="both"/>
              <w:rPr>
                <w:kern w:val="2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Предметные</w:t>
            </w:r>
            <w:r w:rsidRPr="0045503A">
              <w:rPr>
                <w:kern w:val="2"/>
                <w:lang w:eastAsia="ru-RU"/>
              </w:rPr>
              <w:t>:</w:t>
            </w:r>
          </w:p>
          <w:p w:rsidR="00EA2F61" w:rsidRPr="00F355DD" w:rsidRDefault="00EA2F61" w:rsidP="00EA2F61">
            <w:pPr>
              <w:pStyle w:val="ad"/>
              <w:tabs>
                <w:tab w:val="left" w:pos="709"/>
              </w:tabs>
              <w:ind w:left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yslC-BoldItalic" w:hAnsi="Times New Roman"/>
                <w:b/>
                <w:bCs/>
                <w:iCs/>
                <w:sz w:val="24"/>
                <w:szCs w:val="24"/>
              </w:rPr>
              <w:t>Обучающиеся</w:t>
            </w:r>
            <w: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MyslC-BoldItalic" w:hAnsi="Times New Roman"/>
                <w:b/>
                <w:bCs/>
                <w:iCs/>
                <w:sz w:val="24"/>
                <w:szCs w:val="24"/>
              </w:rPr>
              <w:t>науча</w:t>
            </w:r>
            <w:r w:rsidRPr="00F355DD">
              <w:rPr>
                <w:rFonts w:ascii="Times New Roman" w:eastAsia="MyslC-BoldItalic" w:hAnsi="Times New Roman"/>
                <w:b/>
                <w:bCs/>
                <w:iCs/>
                <w:sz w:val="24"/>
                <w:szCs w:val="24"/>
              </w:rPr>
              <w:t>тся</w:t>
            </w: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: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образовывать, называть, читать, записывать числа от 0 до 100;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сравнивать числа и записывать результат сравнения;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упорядочивать заданные числа;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заменять двузначное число суммой разрядных слагаемых;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выполнять сложение и вычитание вида 30 + 5, 35–5, 35–30;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группировать числа по заданному или самостоятельно установленному признаку;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дм; 1 дм = 10 см;</w:t>
            </w:r>
          </w:p>
          <w:p w:rsidR="00EA2F61" w:rsidRDefault="00EA2F61" w:rsidP="00EA2F61">
            <w:pPr>
              <w:pStyle w:val="ad"/>
              <w:numPr>
                <w:ilvl w:val="0"/>
                <w:numId w:val="42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      </w:r>
          </w:p>
          <w:p w:rsidR="00113332" w:rsidRPr="00715994" w:rsidRDefault="00EA2F61" w:rsidP="00EA2F6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color w:val="170E02"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записывать и использовать соотношение между рублём и копейкой: 1 р. = 100 </w:t>
            </w:r>
            <w:proofErr w:type="gramStart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.</w:t>
            </w:r>
          </w:p>
          <w:p w:rsidR="00525F09" w:rsidRPr="00525F09" w:rsidRDefault="00525F09" w:rsidP="00525F09">
            <w:pPr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:</w:t>
            </w:r>
          </w:p>
          <w:p w:rsidR="00113332" w:rsidRPr="00EA2F61" w:rsidRDefault="00113332" w:rsidP="001133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F61" w:rsidRDefault="00EA2F61" w:rsidP="00EA2F61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EA2F61" w:rsidRDefault="00EA2F61" w:rsidP="00EA2F61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составлять под руководством учителя план действий для решения учебных задач;</w:t>
            </w:r>
          </w:p>
          <w:p w:rsidR="00EA2F61" w:rsidRDefault="00EA2F61" w:rsidP="00EA2F61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выполнять план действий и проводить пошаговый контроль его выполнения в сотрудничестве с учителем и одноклассниками;</w:t>
            </w:r>
          </w:p>
          <w:p w:rsidR="00EA2F61" w:rsidRDefault="00EA2F61" w:rsidP="00EA2F6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рациональный</w:t>
            </w:r>
            <w:proofErr w:type="gramEnd"/>
          </w:p>
          <w:p w:rsidR="00113332" w:rsidRPr="00EA2F61" w:rsidRDefault="00113332" w:rsidP="001133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EA2F61" w:rsidRPr="00F7748D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несложные модели математических понятий и отношений, ситуаций, описанных в зада</w:t>
            </w:r>
            <w:r w:rsidRPr="00F7748D"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  <w:t>чах;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описывать результаты учебных действий, используя </w:t>
            </w: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математические термины и записи;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понимать, что одна и та же математическая модель отражает одни и те же отношения между различными объектами;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иметь общее представление о базовых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межпредметных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понятиях: числе, величине, геометрической фигуре;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применять полученные знания в изменённых условиях;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осваивать способы решения задач творческого и поискового характера;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поиск нужной информации в материале учебника и в других источниках (книги, ауди</w:t>
            </w:r>
            <w:proofErr w:type="gram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видеоносители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, а также Интернет с помощью взрослых);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представлять собранную в результате расширенного поиска информацию в разной форме (пересказ, текст, таблицы);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устанавливать правило, по которому составлена последовательность объектов, продолжать её или восстанавливать в ней пропущенные объекты;</w:t>
            </w:r>
          </w:p>
          <w:p w:rsidR="00EA2F61" w:rsidRDefault="00EA2F61" w:rsidP="00EA2F61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проводить классификацию объектов по заданному или самостоятельно найденному признаку;</w:t>
            </w:r>
          </w:p>
          <w:p w:rsidR="00EA2F61" w:rsidRPr="001A25CB" w:rsidRDefault="00EA2F61" w:rsidP="00525F09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обосновывать свои суждения, проводить аналогии и делать несложные обобщения.</w:t>
            </w:r>
          </w:p>
          <w:p w:rsidR="00113332" w:rsidRPr="00EA2F61" w:rsidRDefault="00113332" w:rsidP="00525F0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F61" w:rsidRDefault="00EA2F61" w:rsidP="00EA2F61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речевое высказывание в устной форме, использовать математическую терминологию;</w:t>
            </w:r>
          </w:p>
          <w:p w:rsidR="00EA2F61" w:rsidRDefault="00EA2F61" w:rsidP="00EA2F61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оценивать различные подходы и точки зрения на обсуждаемый вопрос;</w:t>
            </w:r>
          </w:p>
          <w:p w:rsidR="00EA2F61" w:rsidRDefault="00EA2F61" w:rsidP="00EA2F61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уважительно вести диалог с товарищами, стремиться к тому, чтобы учитывать разные мнения;</w:t>
            </w:r>
          </w:p>
          <w:p w:rsidR="00EA2F61" w:rsidRDefault="00EA2F61" w:rsidP="00EA2F61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      </w:r>
          </w:p>
          <w:p w:rsidR="00EA2F61" w:rsidRDefault="00EA2F61" w:rsidP="00EA2F61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вносить и отстаивать свои предложения по организации совместной работы, понятные для партнёра по обсуждаемому вопросу;</w:t>
            </w:r>
          </w:p>
          <w:p w:rsidR="00113332" w:rsidRPr="009B3451" w:rsidRDefault="00EA2F61" w:rsidP="00EA2F61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взаимную помощ</w:t>
            </w:r>
            <w:r w:rsidR="001A25CB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ь</w:t>
            </w:r>
          </w:p>
        </w:tc>
      </w:tr>
      <w:tr w:rsidR="00D6628D" w:rsidTr="001A25CB">
        <w:tc>
          <w:tcPr>
            <w:tcW w:w="560" w:type="dxa"/>
            <w:vMerge w:val="restart"/>
          </w:tcPr>
          <w:p w:rsidR="00113332" w:rsidRPr="0053282D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58" w:type="dxa"/>
          </w:tcPr>
          <w:p w:rsidR="000563EE" w:rsidRDefault="000563EE" w:rsidP="000563E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</w:t>
            </w:r>
            <w:r w:rsidR="001A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C7C1F" w:rsidRPr="00663B14" w:rsidRDefault="00910FC7" w:rsidP="000563EE">
            <w:pPr>
              <w:shd w:val="clear" w:color="auto" w:fill="FFFFFF"/>
              <w:jc w:val="both"/>
            </w:pPr>
            <w:r w:rsidRPr="0091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</w:t>
            </w:r>
            <w:r w:rsidR="001C7C1F" w:rsidRPr="00663B14">
              <w:rPr>
                <w:b/>
                <w:bCs/>
              </w:rPr>
              <w:t>.</w:t>
            </w:r>
          </w:p>
          <w:p w:rsidR="00113332" w:rsidRPr="006804D6" w:rsidRDefault="00113332" w:rsidP="00D6628D">
            <w:pPr>
              <w:pStyle w:val="a3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13332" w:rsidRPr="00113332" w:rsidRDefault="000563EE" w:rsidP="001133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261" w:type="dxa"/>
            <w:vMerge w:val="restart"/>
          </w:tcPr>
          <w:p w:rsidR="00910FC7" w:rsidRDefault="00910FC7" w:rsidP="001A25C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</w:t>
            </w:r>
            <w:r w:rsidRPr="009D1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метическим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способом. Пред</w:t>
            </w:r>
            <w:r w:rsidRPr="009D17BE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текста задачи (схема и другие модели).</w:t>
            </w:r>
            <w:r w:rsidRPr="00D60E77">
              <w:t xml:space="preserve"> 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величин; сравнени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и упорядочение значений вели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чин. Единицы вре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мени (мину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та, час). Соотношения между единицами вели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чин. Сравне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и упорядочение значений однородных величин. </w:t>
            </w:r>
            <w:proofErr w:type="gramStart"/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изображение гео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метрических фигур: ломаная, многоугольник (треуголь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ник,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тырёхугольник, прямо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угольник, квадрат).</w:t>
            </w:r>
            <w:proofErr w:type="gramEnd"/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Геометрические величины и их измерение. Измерение длины отрезка. Еди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ницы длины (мил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лиметр, сантиметр, дециметр, метр). 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Периметр. Вычисление периметра многоугольника. Числовое выражение. 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ление порядка выполнения действий в числовых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раже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ниях со скобками и без скобок. Нахожде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значения числово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го выражения. Использование свойств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риф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метических действий в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лениях (переста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новка и груп</w:t>
            </w:r>
            <w:r w:rsidRPr="00D60E77">
              <w:rPr>
                <w:rFonts w:ascii="Times New Roman" w:hAnsi="Times New Roman" w:cs="Times New Roman"/>
                <w:bCs/>
                <w:sz w:val="24"/>
                <w:szCs w:val="24"/>
              </w:rPr>
              <w:t>пировка слагаемых в сумме).</w:t>
            </w:r>
            <w:r w:rsidRPr="00A35B48">
              <w:t xml:space="preserve"> </w:t>
            </w:r>
            <w:proofErr w:type="gramStart"/>
            <w:r w:rsidRPr="00A35B4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простейших вы</w:t>
            </w:r>
            <w:r w:rsidRPr="00A35B48">
              <w:rPr>
                <w:rFonts w:ascii="Times New Roman" w:hAnsi="Times New Roman" w:cs="Times New Roman"/>
                <w:bCs/>
                <w:sz w:val="24"/>
                <w:szCs w:val="24"/>
              </w:rPr>
              <w:t>сказы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ваний с помощью логи</w:t>
            </w:r>
            <w:r w:rsidRPr="00A35B48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связок и слов (и; не; если..., то...; верно/неверн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о, что...; каждый; все; некото</w:t>
            </w:r>
            <w:r w:rsidRPr="00A35B48">
              <w:rPr>
                <w:rFonts w:ascii="Times New Roman" w:hAnsi="Times New Roman" w:cs="Times New Roman"/>
                <w:bCs/>
                <w:sz w:val="24"/>
                <w:szCs w:val="24"/>
              </w:rPr>
              <w:t>рые); истинность утверждений.</w:t>
            </w:r>
            <w:proofErr w:type="gramEnd"/>
            <w:r w:rsidRPr="00DE363A">
              <w:t xml:space="preserve"> 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Сбор и представле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инфор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мации, связанной со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 объектов и измерением величин; фиксирование, анализ по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лученной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E363A">
              <w:t xml:space="preserve"> </w:t>
            </w:r>
            <w:r w:rsidRPr="00DE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проекты: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«Математика во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круг нас. Узоры на посуде».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Сложение и вычитание. Решение текстовых задач ариф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метическим спосо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бом. Плани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рование хода решения задачи. Представление текста задачи (схема, таблица и 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другие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ли).</w:t>
            </w:r>
            <w:r w:rsidRPr="00DE363A">
              <w:t xml:space="preserve"> 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между сложением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вычитанием. Нахождение неизвестного компонента арифме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 действия. Способы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верки правильно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сти вычислений.</w:t>
            </w:r>
            <w:r w:rsidRPr="00DE363A">
              <w:t xml:space="preserve"> 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изображение геометрических фигур: угол, многоугольник, прямоугольник (квадрат). Использова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чертёжных инструментов для вы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построений.</w:t>
            </w:r>
            <w:r w:rsidRPr="00DE363A"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</w:t>
            </w:r>
            <w:r w:rsidRPr="00DE363A">
              <w:rPr>
                <w:rFonts w:ascii="Times New Roman" w:hAnsi="Times New Roman" w:cs="Times New Roman"/>
                <w:bCs/>
                <w:sz w:val="24"/>
                <w:szCs w:val="24"/>
              </w:rPr>
              <w:t>метическим способом. Плани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 хода решения задачи. Представление текста задачи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(схема, таблица и другие моде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ли).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 и представление инфор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мации, связанной со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 (пересчётом), измерением ве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личин; фиксирование, анализ полученной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проекты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«Оригами». Изго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различных изделий из за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готовок, имеющих форму квадрата.</w:t>
            </w:r>
            <w:r w:rsidR="00DC4487" w:rsidRPr="00663B81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  <w:r w:rsidR="00DC4487">
              <w:rPr>
                <w:rFonts w:ascii="Times New Roman" w:hAnsi="Times New Roman"/>
                <w:b/>
                <w:sz w:val="24"/>
                <w:szCs w:val="24"/>
              </w:rPr>
              <w:t>№2  по теме  «Числа от 1 до 100»</w:t>
            </w:r>
            <w:r w:rsidR="00DC4487" w:rsidRPr="00663B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4487">
              <w:rPr>
                <w:rStyle w:val="FontStyle68"/>
                <w:b/>
              </w:rPr>
              <w:t xml:space="preserve"> Промежуточная контрольная работа  по тексту администрации</w:t>
            </w:r>
          </w:p>
          <w:p w:rsidR="007C0A5F" w:rsidRDefault="00DC4487" w:rsidP="00910F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2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по </w:t>
            </w:r>
            <w:r w:rsidRPr="006F61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 « Письменные вычисления»</w:t>
            </w:r>
          </w:p>
          <w:p w:rsidR="007C0A5F" w:rsidRDefault="00DC4487" w:rsidP="00910F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 w:rsidRPr="00517AE6">
              <w:rPr>
                <w:rFonts w:ascii="Times New Roman" w:hAnsi="Times New Roman"/>
                <w:b/>
                <w:sz w:val="24"/>
                <w:szCs w:val="24"/>
              </w:rPr>
              <w:t>5 «Письменные вычисления».</w:t>
            </w:r>
          </w:p>
          <w:p w:rsidR="007C0A5F" w:rsidRDefault="007C0A5F" w:rsidP="00910F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5F" w:rsidRDefault="007C0A5F" w:rsidP="00910F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5F" w:rsidRPr="006804D6" w:rsidRDefault="007C0A5F" w:rsidP="00910F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259FC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Фронтальная, групповая, парная, самостоятельная,</w:t>
            </w:r>
          </w:p>
          <w:p w:rsidR="001259FC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</w:p>
          <w:p w:rsidR="001259FC" w:rsidRPr="006142A7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работа,</w:t>
            </w:r>
          </w:p>
          <w:p w:rsidR="001259FC" w:rsidRPr="006142A7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практикум,</w:t>
            </w:r>
          </w:p>
          <w:p w:rsidR="00113332" w:rsidRPr="00EF2E77" w:rsidRDefault="00113332" w:rsidP="0012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0563EE" w:rsidRPr="00113332" w:rsidRDefault="000563EE" w:rsidP="000563EE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Личностные</w:t>
            </w:r>
            <w:r w:rsidRPr="0011333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  <w:p w:rsidR="000563EE" w:rsidRDefault="000563EE" w:rsidP="000563EE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понимание того, что одна и та же математическая модель отражает одни и те же отношения между различными объектами;</w:t>
            </w:r>
          </w:p>
          <w:p w:rsidR="000563EE" w:rsidRDefault="000563EE" w:rsidP="000563EE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      </w:r>
          </w:p>
          <w:p w:rsidR="000563EE" w:rsidRDefault="000563EE" w:rsidP="000563EE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самостоятельного выполнения работ и осознание личной ответственности за проделанную работу;</w:t>
            </w:r>
          </w:p>
          <w:p w:rsidR="000563EE" w:rsidRDefault="000563EE" w:rsidP="000563EE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правила общения (знание правил общения и их применение);</w:t>
            </w:r>
          </w:p>
          <w:p w:rsidR="000563EE" w:rsidRDefault="000563EE" w:rsidP="000563EE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начальные представления об основах гражданской идентичности (через систему определённых заданий и упражнений);</w:t>
            </w:r>
          </w:p>
          <w:p w:rsidR="000563EE" w:rsidRPr="001A25CB" w:rsidRDefault="000563EE" w:rsidP="001A25CB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*уважение семейных ценностей, понимание необходимости бережного отношения к природе, к своему здоровью и здоровью других людей.</w:t>
            </w:r>
          </w:p>
          <w:p w:rsidR="000563EE" w:rsidRPr="00113332" w:rsidRDefault="000563EE" w:rsidP="000563EE">
            <w:pPr>
              <w:jc w:val="both"/>
              <w:rPr>
                <w:kern w:val="2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Предметные</w:t>
            </w:r>
            <w:r w:rsidRPr="0045503A">
              <w:rPr>
                <w:kern w:val="2"/>
                <w:lang w:eastAsia="ru-RU"/>
              </w:rPr>
              <w:t>:</w:t>
            </w:r>
          </w:p>
          <w:p w:rsidR="000563EE" w:rsidRDefault="000563EE" w:rsidP="000563EE">
            <w:pPr>
              <w:pStyle w:val="ad"/>
              <w:numPr>
                <w:ilvl w:val="0"/>
                <w:numId w:val="46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выполнять сложение и вычитание в пределах 100: в более лёгких случаях устно, </w:t>
            </w:r>
            <w:proofErr w:type="gramStart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более сложных — письменно (столбиком);</w:t>
            </w:r>
          </w:p>
          <w:p w:rsidR="000563EE" w:rsidRDefault="000563EE" w:rsidP="000563EE">
            <w:pPr>
              <w:pStyle w:val="ad"/>
              <w:numPr>
                <w:ilvl w:val="0"/>
                <w:numId w:val="46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выполнять проверку правильности выполнения </w:t>
            </w: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сложения и вычитания;</w:t>
            </w:r>
          </w:p>
          <w:p w:rsidR="000563EE" w:rsidRDefault="000563EE" w:rsidP="000563EE">
            <w:pPr>
              <w:pStyle w:val="ad"/>
              <w:numPr>
                <w:ilvl w:val="0"/>
                <w:numId w:val="46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находить значения числовых выражений в 2 действия, содержащих сложение и вычитание (со скобками и без скобок);</w:t>
            </w:r>
          </w:p>
          <w:p w:rsidR="00113332" w:rsidRDefault="000563EE" w:rsidP="000563EE">
            <w:pP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применять переместительное и сочетательное свойства сложения при вычислениях</w:t>
            </w:r>
          </w:p>
          <w:p w:rsidR="000563EE" w:rsidRDefault="000563EE" w:rsidP="000563EE">
            <w:pPr>
              <w:pStyle w:val="ad"/>
              <w:numPr>
                <w:ilvl w:val="0"/>
                <w:numId w:val="47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      </w:r>
            <w:r w:rsidRPr="00F355DD"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  <w:t>умножение и деление</w:t>
            </w: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;</w:t>
            </w:r>
          </w:p>
          <w:p w:rsidR="000563EE" w:rsidRDefault="000563EE" w:rsidP="000563EE">
            <w:pPr>
              <w:pStyle w:val="ad"/>
              <w:numPr>
                <w:ilvl w:val="0"/>
                <w:numId w:val="47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выполнять краткую запись задачи, схематический рисунок;</w:t>
            </w:r>
          </w:p>
          <w:p w:rsidR="000563EE" w:rsidRPr="000E4E6C" w:rsidRDefault="000563EE" w:rsidP="000563EE">
            <w:pPr>
              <w:pStyle w:val="ad"/>
              <w:numPr>
                <w:ilvl w:val="0"/>
                <w:numId w:val="47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составлять текстовую задачу по схематическому рисунку, по краткой записи, по числовому выражению, по решению задачи.</w:t>
            </w:r>
          </w:p>
          <w:p w:rsidR="007C0A5F" w:rsidRPr="00525F09" w:rsidRDefault="007C0A5F" w:rsidP="007C0A5F">
            <w:pPr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:</w:t>
            </w:r>
          </w:p>
          <w:p w:rsidR="007C0A5F" w:rsidRPr="00EA2F61" w:rsidRDefault="007C0A5F" w:rsidP="007C0A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C0A5F" w:rsidRDefault="007C0A5F" w:rsidP="007C0A5F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7C0A5F" w:rsidRDefault="007C0A5F" w:rsidP="007C0A5F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составлять под руководством учителя план действий для решения учебных задач;</w:t>
            </w:r>
          </w:p>
          <w:p w:rsidR="007C0A5F" w:rsidRDefault="007C0A5F" w:rsidP="007C0A5F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выполнять план действий и проводить пошаговый контроль его выполнения в сотрудничестве с учителем и одноклассниками;</w:t>
            </w:r>
          </w:p>
          <w:p w:rsidR="007C0A5F" w:rsidRDefault="007C0A5F" w:rsidP="007C0A5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рациональный</w:t>
            </w:r>
            <w:proofErr w:type="gramEnd"/>
          </w:p>
          <w:p w:rsidR="007C0A5F" w:rsidRPr="00EA2F61" w:rsidRDefault="007C0A5F" w:rsidP="007C0A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C0A5F" w:rsidRPr="00F7748D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несложные модели математических понятий и отношений, ситуаций, описанных в зада</w:t>
            </w:r>
            <w:r w:rsidRPr="00F7748D"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  <w:t>чах;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описывать результаты учебных действий, используя математические термины и записи;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понимать, что одна и та же математическая модель </w:t>
            </w: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отражает одни и те же отношения между различными объектами;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иметь общее представление о базовых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межпредметных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понятиях: числе, величине, геометрической фигуре;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применять полученные знания в изменённых условиях;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осваивать способы решения задач творческого и поискового характера;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поиск нужной информации в материале учебника и в других источниках (книги, ауди</w:t>
            </w:r>
            <w:proofErr w:type="gram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видеоносители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, а также Интернет с помощью взрослых);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представлять собранную в результате расширенного поиска информацию в разной форме (пересказ, текст, таблицы);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устанавливать правило, по которому составлена последовательность объектов, продолжать её или восстанавливать в ней пропущенные объекты;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проводить классификацию объектов по заданному или самостоятельно найденному признаку;</w:t>
            </w:r>
          </w:p>
          <w:p w:rsidR="007C0A5F" w:rsidRPr="009B3451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обосновывать свои суждения, проводить аналогии и делать несложные обобщения.</w:t>
            </w:r>
          </w:p>
          <w:p w:rsidR="007C0A5F" w:rsidRPr="00EA2F61" w:rsidRDefault="007C0A5F" w:rsidP="007C0A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речевое высказывание в устной форме, использовать математическую терминологию;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оценивать различные подходы и точки зрения на обсуждаемый вопрос;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уважительно вести диалог с товарищами, стремиться к тому, чтобы учитывать разные мнения;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принимать активное участие в работе в паре и в группе с одноклассниками: определять общие цели работы, </w:t>
            </w: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намечать способы их достижения, распределять роли в совместной деятельности, анализировать ход и результаты проделанной работы;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вносить и отстаивать свои предложения по организации совместной работы, понятные для партнёра по обсуждаемому вопросу;</w:t>
            </w:r>
          </w:p>
          <w:p w:rsidR="000563EE" w:rsidRPr="009B3451" w:rsidRDefault="007C0A5F" w:rsidP="000563EE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взаимную помощь.</w:t>
            </w:r>
          </w:p>
        </w:tc>
      </w:tr>
      <w:tr w:rsidR="00D6628D" w:rsidTr="001A25CB">
        <w:tc>
          <w:tcPr>
            <w:tcW w:w="560" w:type="dxa"/>
            <w:vMerge/>
          </w:tcPr>
          <w:p w:rsidR="00113332" w:rsidRPr="0053282D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13332" w:rsidRPr="00FB5CFB" w:rsidRDefault="00113332" w:rsidP="00D6628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3332" w:rsidRDefault="00113332" w:rsidP="00D6628D"/>
        </w:tc>
        <w:tc>
          <w:tcPr>
            <w:tcW w:w="992" w:type="dxa"/>
            <w:vMerge/>
          </w:tcPr>
          <w:p w:rsidR="00113332" w:rsidRPr="00113332" w:rsidRDefault="00113332" w:rsidP="001133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3332" w:rsidRPr="0053282D" w:rsidRDefault="00113332" w:rsidP="00D66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332" w:rsidRPr="00EF2E77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13332" w:rsidRDefault="00113332" w:rsidP="00D6628D"/>
        </w:tc>
      </w:tr>
      <w:tr w:rsidR="00D6628D" w:rsidTr="001A25CB">
        <w:tc>
          <w:tcPr>
            <w:tcW w:w="560" w:type="dxa"/>
          </w:tcPr>
          <w:p w:rsidR="00113332" w:rsidRPr="0053282D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</w:tcPr>
          <w:p w:rsidR="00113332" w:rsidRPr="007C0A5F" w:rsidRDefault="007C0A5F" w:rsidP="00D6628D">
            <w:pPr>
              <w:rPr>
                <w:b/>
                <w:sz w:val="24"/>
                <w:szCs w:val="24"/>
              </w:rPr>
            </w:pPr>
            <w:r w:rsidRPr="007C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992" w:type="dxa"/>
          </w:tcPr>
          <w:p w:rsidR="00113332" w:rsidRPr="00113332" w:rsidRDefault="007C0A5F" w:rsidP="001133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7C0A5F" w:rsidRDefault="007C0A5F" w:rsidP="001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Умножение. Названия компо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арифметического действия, знаки действия умноже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ние. Связь между сложением и умножением. Использование свойств арифмети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дей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ствий в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числениях (переста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новка множителей в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изведе</w:t>
            </w:r>
            <w:r w:rsidRPr="00D73B5E">
              <w:rPr>
                <w:rFonts w:ascii="Times New Roman" w:hAnsi="Times New Roman" w:cs="Times New Roman"/>
                <w:bCs/>
                <w:sz w:val="24"/>
                <w:szCs w:val="24"/>
              </w:rPr>
              <w:t>нии).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текстовых задач ариф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t>метическим способом. Задачи, раскрывающие смысл действия деление.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Периметр. Вычис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ление пери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t>метра Деление. Назва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компонен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t>тов арифметического действия, знак действия деление.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текстовых задач ариф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t>метическим способом. Задачи, раскрывающие смысл действия деление.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простейших высказываний с помощью логи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связок и слов (и; 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не; если...; то...; верно/неверно, что...; каж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дый; все; некото</w:t>
            </w:r>
            <w:r w:rsidRPr="00415733">
              <w:rPr>
                <w:rFonts w:ascii="Times New Roman" w:hAnsi="Times New Roman" w:cs="Times New Roman"/>
                <w:bCs/>
                <w:sz w:val="24"/>
                <w:szCs w:val="24"/>
              </w:rPr>
              <w:t>рые), истинность утверждений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4994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вязь между умножением и делени</w:t>
            </w:r>
            <w:r w:rsidRPr="00134994">
              <w:rPr>
                <w:rFonts w:ascii="Times New Roman" w:hAnsi="Times New Roman" w:cs="Times New Roman"/>
                <w:bCs/>
                <w:sz w:val="24"/>
                <w:szCs w:val="24"/>
              </w:rPr>
              <w:t>ем. Нахождение неизвестного компонента арифметического действия.</w:t>
            </w:r>
          </w:p>
          <w:p w:rsidR="007C0A5F" w:rsidRDefault="007C0A5F" w:rsidP="007C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</w:t>
            </w:r>
            <w:r w:rsidRPr="00134994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тическим способом. Зави</w:t>
            </w:r>
            <w:r w:rsidRPr="00134994">
              <w:rPr>
                <w:rFonts w:ascii="Times New Roman" w:hAnsi="Times New Roman" w:cs="Times New Roman"/>
                <w:bCs/>
                <w:sz w:val="24"/>
                <w:szCs w:val="24"/>
              </w:rPr>
              <w:t>симости между величинами, характеризующими процессы купли-продажи; количес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 то</w:t>
            </w:r>
            <w:r w:rsidRPr="00134994">
              <w:rPr>
                <w:rFonts w:ascii="Times New Roman" w:hAnsi="Times New Roman" w:cs="Times New Roman"/>
                <w:bCs/>
                <w:sz w:val="24"/>
                <w:szCs w:val="24"/>
              </w:rPr>
              <w:t>вара, его цена и стоимость и др. Планирова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хода реше</w:t>
            </w:r>
            <w:r w:rsidRPr="00134994">
              <w:rPr>
                <w:rFonts w:ascii="Times New Roman" w:hAnsi="Times New Roman" w:cs="Times New Roman"/>
                <w:bCs/>
                <w:sz w:val="24"/>
                <w:szCs w:val="24"/>
              </w:rPr>
              <w:t>ния задачи.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текста задачи (схема, таблица, диа</w:t>
            </w:r>
            <w:r w:rsidRPr="00134994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и другие модели)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58BB" w:rsidRDefault="00DC4487" w:rsidP="00EA58B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 «Свойства умножения и деления»</w:t>
            </w:r>
            <w:r w:rsidRPr="00375A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4487" w:rsidRPr="00A46907" w:rsidRDefault="00DC4487" w:rsidP="00EA5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 « Табличное умножение и деление»</w:t>
            </w:r>
          </w:p>
        </w:tc>
        <w:tc>
          <w:tcPr>
            <w:tcW w:w="2126" w:type="dxa"/>
          </w:tcPr>
          <w:p w:rsidR="001259FC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Фронтальная, групповая, парная, самостоятельная,</w:t>
            </w:r>
          </w:p>
          <w:p w:rsidR="001259FC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</w:p>
          <w:p w:rsidR="001259FC" w:rsidRPr="006142A7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работа,</w:t>
            </w:r>
          </w:p>
          <w:p w:rsidR="001259FC" w:rsidRPr="006142A7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практикум,</w:t>
            </w:r>
          </w:p>
          <w:p w:rsidR="00113332" w:rsidRPr="00EF2E77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C0A5F" w:rsidRPr="00113332" w:rsidRDefault="007C0A5F" w:rsidP="007C0A5F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Личностные</w:t>
            </w:r>
            <w:r w:rsidRPr="0011333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  <w:p w:rsidR="007C0A5F" w:rsidRDefault="007C0A5F" w:rsidP="007C0A5F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понимание того, что одна и та же математическая модель отражает одни и те же отношения между различными объектами;</w:t>
            </w:r>
          </w:p>
          <w:p w:rsidR="007C0A5F" w:rsidRDefault="007C0A5F" w:rsidP="007C0A5F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      </w:r>
          </w:p>
          <w:p w:rsidR="007C0A5F" w:rsidRDefault="007C0A5F" w:rsidP="007C0A5F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самостоятельного выполнения работ и осознание личной ответственности за проделанную работу;</w:t>
            </w:r>
          </w:p>
          <w:p w:rsidR="007C0A5F" w:rsidRDefault="007C0A5F" w:rsidP="007C0A5F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правила общения (знание правил общения и их применение);</w:t>
            </w:r>
          </w:p>
          <w:p w:rsidR="007C0A5F" w:rsidRDefault="007C0A5F" w:rsidP="007C0A5F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начальные представления об основах гражданской идентичности (через систему определённых заданий и упражнений);</w:t>
            </w:r>
          </w:p>
          <w:p w:rsidR="007C0A5F" w:rsidRPr="009B3451" w:rsidRDefault="007C0A5F" w:rsidP="009B3451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*уважение семейных ценностей, понимание необходимости бережного отношения к природе, к своему здоровью и здоровью других людей.</w:t>
            </w:r>
          </w:p>
          <w:p w:rsidR="007C0A5F" w:rsidRPr="00113332" w:rsidRDefault="007C0A5F" w:rsidP="007C0A5F">
            <w:pPr>
              <w:jc w:val="both"/>
              <w:rPr>
                <w:kern w:val="2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Предметные</w:t>
            </w:r>
            <w:r w:rsidRPr="0045503A">
              <w:rPr>
                <w:kern w:val="2"/>
                <w:lang w:eastAsia="ru-RU"/>
              </w:rPr>
              <w:t>:</w:t>
            </w:r>
          </w:p>
          <w:p w:rsidR="007C0A5F" w:rsidRPr="007C0A5F" w:rsidRDefault="007C0A5F" w:rsidP="007C0A5F">
            <w:pPr>
              <w:pStyle w:val="ad"/>
              <w:numPr>
                <w:ilvl w:val="0"/>
                <w:numId w:val="48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7C0A5F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решать простые уравнения подбором неизвестного числа;</w:t>
            </w:r>
          </w:p>
          <w:p w:rsidR="007C0A5F" w:rsidRPr="007C0A5F" w:rsidRDefault="007C0A5F" w:rsidP="007C0A5F">
            <w:pPr>
              <w:pStyle w:val="ad"/>
              <w:numPr>
                <w:ilvl w:val="0"/>
                <w:numId w:val="48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7C0A5F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моделировать действия «умножение» и «деление» с использованием предметов, схематических рисунков и схематических чертежей;</w:t>
            </w:r>
          </w:p>
          <w:p w:rsidR="007C0A5F" w:rsidRPr="007C0A5F" w:rsidRDefault="007C0A5F" w:rsidP="007C0A5F">
            <w:pPr>
              <w:pStyle w:val="ad"/>
              <w:numPr>
                <w:ilvl w:val="0"/>
                <w:numId w:val="48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7C0A5F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раскрывать конкретный смысл действий «умножение» и «деление»;</w:t>
            </w:r>
          </w:p>
          <w:p w:rsidR="007C0A5F" w:rsidRPr="007C0A5F" w:rsidRDefault="007C0A5F" w:rsidP="007C0A5F">
            <w:pPr>
              <w:pStyle w:val="ad"/>
              <w:numPr>
                <w:ilvl w:val="0"/>
                <w:numId w:val="48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7C0A5F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применять переместительное свойство умножения при вычислениях;</w:t>
            </w:r>
          </w:p>
          <w:p w:rsidR="007C0A5F" w:rsidRPr="007C0A5F" w:rsidRDefault="007C0A5F" w:rsidP="007C0A5F">
            <w:pPr>
              <w:pStyle w:val="ad"/>
              <w:numPr>
                <w:ilvl w:val="0"/>
                <w:numId w:val="48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7C0A5F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называть компоненты и результаты действий умножения и деления;</w:t>
            </w:r>
          </w:p>
          <w:p w:rsidR="007C0A5F" w:rsidRPr="007C0A5F" w:rsidRDefault="007C0A5F" w:rsidP="007C0A5F">
            <w:pPr>
              <w:pStyle w:val="ad"/>
              <w:numPr>
                <w:ilvl w:val="0"/>
                <w:numId w:val="48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7C0A5F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устанавливать взаимосвязи между компонентами и результатом умножения;</w:t>
            </w:r>
          </w:p>
          <w:p w:rsidR="007C0A5F" w:rsidRPr="007C0A5F" w:rsidRDefault="007C0A5F" w:rsidP="007C0A5F">
            <w:pPr>
              <w:pStyle w:val="ad"/>
              <w:numPr>
                <w:ilvl w:val="0"/>
                <w:numId w:val="48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7C0A5F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выполнять умножение и деление с числами 2 и 3.</w:t>
            </w:r>
          </w:p>
          <w:p w:rsidR="007C0A5F" w:rsidRPr="00525F09" w:rsidRDefault="007C0A5F" w:rsidP="007C0A5F">
            <w:pPr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:</w:t>
            </w:r>
          </w:p>
          <w:p w:rsidR="007C0A5F" w:rsidRPr="00EA2F61" w:rsidRDefault="007C0A5F" w:rsidP="007C0A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C0A5F" w:rsidRDefault="007C0A5F" w:rsidP="007C0A5F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7C0A5F" w:rsidRDefault="007C0A5F" w:rsidP="007C0A5F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составлять под руководством учителя план действий для решения учебных задач;</w:t>
            </w:r>
          </w:p>
          <w:p w:rsidR="007C0A5F" w:rsidRDefault="007C0A5F" w:rsidP="007C0A5F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выполнять план действий и проводить пошаговый контроль его выполнения в сотрудничестве с учителем и одноклассниками;</w:t>
            </w:r>
          </w:p>
          <w:p w:rsidR="007C0A5F" w:rsidRDefault="007C0A5F" w:rsidP="007C0A5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рациональный</w:t>
            </w:r>
            <w:proofErr w:type="gramEnd"/>
          </w:p>
          <w:p w:rsidR="007C0A5F" w:rsidRPr="00EA2F61" w:rsidRDefault="007C0A5F" w:rsidP="007C0A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C0A5F" w:rsidRPr="00F7748D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несложные модели математических понятий и отношений, ситуаций, описанных в зада</w:t>
            </w:r>
            <w:r w:rsidRPr="00F7748D"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  <w:t>чах;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описывать результаты учебных действий, используя математические термины и записи;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понимать, что одна и та же математическая модель отражает одни и те же отношения между различными объектами;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иметь общее представление о базовых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межпредметных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понятиях: числе, величине, геометрической фигуре;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применять полученные знания в изменённых условиях;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осваивать способы решения задач творческого и поискового характера;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выделять из предложенного текста информацию по </w:t>
            </w: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поиск нужной информации в материале учебника и в других источниках (книги, ауди</w:t>
            </w:r>
            <w:proofErr w:type="gram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видеоносители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, а также Интернет с помощью взрослых);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представлять собранную в результате расширенного поиска информацию в разной форме (пересказ, текст, таблицы);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устанавливать правило, по которому составлена последовательность объектов, продолжать её или восстанавливать в ней пропущенные объекты;</w:t>
            </w:r>
          </w:p>
          <w:p w:rsidR="007C0A5F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проводить классификацию объектов по заданному или самостоятельно найденному признаку;</w:t>
            </w:r>
          </w:p>
          <w:p w:rsidR="007C0A5F" w:rsidRPr="009B3451" w:rsidRDefault="007C0A5F" w:rsidP="007C0A5F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обосновывать свои суждения, проводить аналогии и делать несложные обобщения.</w:t>
            </w:r>
          </w:p>
          <w:p w:rsidR="007C0A5F" w:rsidRPr="00EA2F61" w:rsidRDefault="007C0A5F" w:rsidP="007C0A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речевое высказывание в устной форме, использовать математическую терминологию;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оценивать различные подходы и точки зрения на обсуждаемый вопрос;</w:t>
            </w:r>
          </w:p>
          <w:p w:rsidR="007C0A5F" w:rsidRDefault="007C0A5F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уважительно вести диалог с товарищами, стремиться к тому, чтобы учитывать разные мнения;</w:t>
            </w:r>
          </w:p>
          <w:p w:rsidR="00C53BE2" w:rsidRDefault="00C53BE2" w:rsidP="00C53BE2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      </w:r>
          </w:p>
          <w:p w:rsidR="00C53BE2" w:rsidRDefault="00C53BE2" w:rsidP="00C53BE2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вносить и отстаивать свои предложения по организации совместной работы, понятные для партнёра по обсуждаемому вопросу;</w:t>
            </w:r>
          </w:p>
          <w:p w:rsidR="00113332" w:rsidRPr="009B3451" w:rsidRDefault="00C53BE2" w:rsidP="007C0A5F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взаимную помощь.</w:t>
            </w:r>
          </w:p>
        </w:tc>
      </w:tr>
      <w:tr w:rsidR="00D6628D" w:rsidTr="001A25CB">
        <w:trPr>
          <w:trHeight w:val="7077"/>
        </w:trPr>
        <w:tc>
          <w:tcPr>
            <w:tcW w:w="560" w:type="dxa"/>
          </w:tcPr>
          <w:p w:rsidR="00113332" w:rsidRPr="0053282D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58" w:type="dxa"/>
          </w:tcPr>
          <w:p w:rsidR="00C53BE2" w:rsidRPr="00C53BE2" w:rsidRDefault="00C53BE2" w:rsidP="00C53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  <w:p w:rsidR="00113332" w:rsidRPr="00D6628D" w:rsidRDefault="00C53BE2" w:rsidP="00C53BE2">
            <w:pPr>
              <w:rPr>
                <w:sz w:val="24"/>
                <w:szCs w:val="24"/>
              </w:rPr>
            </w:pPr>
            <w:r w:rsidRPr="00C5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13332" w:rsidRPr="00113332" w:rsidRDefault="00C53BE2" w:rsidP="001133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53BE2" w:rsidRPr="00EA58BB" w:rsidRDefault="00C53BE2" w:rsidP="00C53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A58B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C53BE2" w:rsidRPr="00842055" w:rsidRDefault="00C53BE2" w:rsidP="00C53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B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58BB">
              <w:rPr>
                <w:rFonts w:ascii="Times New Roman" w:hAnsi="Times New Roman" w:cs="Times New Roman"/>
                <w:i/>
                <w:sz w:val="24"/>
                <w:szCs w:val="24"/>
              </w:rPr>
              <w:t>научились</w:t>
            </w:r>
            <w:r w:rsidRPr="0084205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13332" w:rsidRDefault="00C53BE2" w:rsidP="00DC44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58BB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 </w:t>
            </w:r>
            <w:proofErr w:type="gramStart"/>
            <w:r w:rsidRPr="00EA58B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8BB">
              <w:rPr>
                <w:rFonts w:ascii="Times New Roman" w:hAnsi="Times New Roman" w:cs="Times New Roman"/>
                <w:sz w:val="24"/>
                <w:szCs w:val="24"/>
              </w:rPr>
              <w:t>достижении.  Анализ результатов</w:t>
            </w:r>
            <w:r w:rsidR="008D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4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4487" w:rsidRPr="00D37C0F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="00DC4487">
              <w:rPr>
                <w:rFonts w:ascii="Times New Roman" w:hAnsi="Times New Roman"/>
                <w:b/>
                <w:sz w:val="24"/>
                <w:szCs w:val="24"/>
              </w:rPr>
              <w:t xml:space="preserve">  по тексту администрации</w:t>
            </w:r>
          </w:p>
          <w:p w:rsidR="00DC4487" w:rsidRPr="000A0060" w:rsidRDefault="00DC4487" w:rsidP="00DC4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88D">
              <w:rPr>
                <w:rStyle w:val="FontStyle68"/>
                <w:b/>
                <w:sz w:val="24"/>
                <w:szCs w:val="24"/>
              </w:rPr>
              <w:t>Итоговая комплексная контрольная работа</w:t>
            </w:r>
          </w:p>
        </w:tc>
        <w:tc>
          <w:tcPr>
            <w:tcW w:w="2126" w:type="dxa"/>
          </w:tcPr>
          <w:p w:rsidR="00F65ABD" w:rsidRPr="00F65ABD" w:rsidRDefault="00F65ABD" w:rsidP="00E66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59FC" w:rsidRDefault="001259FC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Фронтальная, </w:t>
            </w:r>
            <w:r w:rsidR="00462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групповая, парная, самостоятельная,</w:t>
            </w:r>
          </w:p>
          <w:p w:rsidR="001259FC" w:rsidRPr="006142A7" w:rsidRDefault="00C53BE2" w:rsidP="001259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</w:p>
          <w:p w:rsidR="00113332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C5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BE2" w:rsidRDefault="00C53BE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CB" w:rsidRPr="00EF2E77" w:rsidRDefault="001A25CB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53BE2" w:rsidRPr="00113332" w:rsidRDefault="00C53BE2" w:rsidP="00C53BE2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11333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  <w:p w:rsidR="00C53BE2" w:rsidRDefault="00C53BE2" w:rsidP="00C53BE2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понимание того, что одна и та же математическая модель отражает одни и те же отношения между различными объектами;</w:t>
            </w:r>
          </w:p>
          <w:p w:rsidR="00C53BE2" w:rsidRDefault="00C53BE2" w:rsidP="00C53BE2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      </w:r>
          </w:p>
          <w:p w:rsidR="00C53BE2" w:rsidRDefault="00C53BE2" w:rsidP="00C53BE2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умения самостоятельного выполнения работ и осознание личной ответственности за проделанную работу;</w:t>
            </w:r>
          </w:p>
          <w:p w:rsidR="00C53BE2" w:rsidRDefault="00C53BE2" w:rsidP="00C53BE2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элементарные правила общения (знание правил общения и их применение);</w:t>
            </w:r>
          </w:p>
          <w:p w:rsidR="00C53BE2" w:rsidRDefault="00C53BE2" w:rsidP="00C53BE2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начальные представления об основах гражданской идентичности (через систему определённых заданий и упражнений);</w:t>
            </w:r>
          </w:p>
          <w:p w:rsidR="00C53BE2" w:rsidRPr="009B3451" w:rsidRDefault="00C53BE2" w:rsidP="009B3451">
            <w:pPr>
              <w:pStyle w:val="ad"/>
              <w:numPr>
                <w:ilvl w:val="0"/>
                <w:numId w:val="40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*уважение семейных ценностей, понимание необходимости бережного отношения к природе, к своему здоровью и здоровью других людей.</w:t>
            </w:r>
          </w:p>
          <w:p w:rsidR="00C53BE2" w:rsidRPr="00113332" w:rsidRDefault="00C53BE2" w:rsidP="00C53BE2">
            <w:pPr>
              <w:jc w:val="both"/>
              <w:rPr>
                <w:kern w:val="2"/>
                <w:lang w:eastAsia="ru-RU"/>
              </w:rPr>
            </w:pPr>
            <w:r w:rsidRPr="00113332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Предметные</w:t>
            </w:r>
            <w:r w:rsidRPr="0045503A">
              <w:rPr>
                <w:kern w:val="2"/>
                <w:lang w:eastAsia="ru-RU"/>
              </w:rPr>
              <w:t>:</w:t>
            </w:r>
          </w:p>
          <w:p w:rsidR="00462E6B" w:rsidRPr="006D63C2" w:rsidRDefault="00462E6B" w:rsidP="00462E6B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left" w:pos="0"/>
                <w:tab w:val="num" w:pos="142"/>
                <w:tab w:val="left" w:pos="15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устно сложение и вычитание чисел в пределах 100 с переходом через десяток;        </w:t>
            </w:r>
          </w:p>
          <w:p w:rsidR="00462E6B" w:rsidRPr="006D63C2" w:rsidRDefault="00462E6B" w:rsidP="00462E6B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left" w:pos="0"/>
                <w:tab w:val="num" w:pos="142"/>
                <w:tab w:val="left" w:pos="15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табличное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множение и деление 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6D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</w:p>
          <w:p w:rsidR="00462E6B" w:rsidRPr="006D63C2" w:rsidRDefault="00462E6B" w:rsidP="00462E6B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left" w:pos="0"/>
                <w:tab w:val="num" w:pos="142"/>
                <w:tab w:val="left" w:pos="15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 с числом 0;        </w:t>
            </w:r>
          </w:p>
          <w:p w:rsidR="00462E6B" w:rsidRPr="006D63C2" w:rsidRDefault="00462E6B" w:rsidP="00462E6B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left" w:pos="0"/>
                <w:tab w:val="num" w:pos="142"/>
                <w:tab w:val="left" w:pos="15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текстовые задачи в 1-2 действия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      </w:r>
          </w:p>
          <w:p w:rsidR="00462E6B" w:rsidRPr="006D63C2" w:rsidRDefault="00462E6B" w:rsidP="00462E6B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left" w:pos="0"/>
                <w:tab w:val="num" w:pos="142"/>
                <w:tab w:val="left" w:pos="15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свойства сторон прямоугольника при вычислении его периметра;</w:t>
            </w:r>
          </w:p>
          <w:p w:rsidR="00462E6B" w:rsidRPr="009B3451" w:rsidRDefault="00462E6B" w:rsidP="00462E6B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left" w:pos="0"/>
                <w:tab w:val="num" w:pos="142"/>
                <w:tab w:val="left" w:pos="15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прямой, острый и тупой углы; распознавать прямоугольный треугольник;</w:t>
            </w:r>
          </w:p>
          <w:p w:rsidR="00462E6B" w:rsidRPr="00525F09" w:rsidRDefault="00462E6B" w:rsidP="00462E6B">
            <w:pPr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25F0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:</w:t>
            </w:r>
          </w:p>
          <w:p w:rsidR="00462E6B" w:rsidRPr="00EA2F61" w:rsidRDefault="00462E6B" w:rsidP="00462E6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62E6B" w:rsidRDefault="00462E6B" w:rsidP="00462E6B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462E6B" w:rsidRDefault="00462E6B" w:rsidP="00462E6B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составлять под руководством учителя план действий для решения учебных задач;</w:t>
            </w:r>
          </w:p>
          <w:p w:rsidR="00462E6B" w:rsidRDefault="00462E6B" w:rsidP="00462E6B">
            <w:pPr>
              <w:pStyle w:val="ad"/>
              <w:numPr>
                <w:ilvl w:val="0"/>
                <w:numId w:val="43"/>
              </w:numPr>
              <w:tabs>
                <w:tab w:val="clear" w:pos="72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выполнять план действий и проводить пошаговый контроль его выполнения в сотрудничестве с учителем и одноклассниками;</w:t>
            </w:r>
          </w:p>
          <w:p w:rsidR="00462E6B" w:rsidRDefault="00462E6B" w:rsidP="00462E6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0E4E6C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рациональный</w:t>
            </w:r>
            <w:proofErr w:type="gramEnd"/>
          </w:p>
          <w:p w:rsidR="00462E6B" w:rsidRPr="00EA2F61" w:rsidRDefault="00462E6B" w:rsidP="00462E6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462E6B" w:rsidRPr="00F7748D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несложные модели математических понятий и отношений, ситуаций, описанных в зада</w:t>
            </w:r>
            <w:r w:rsidRPr="00F7748D">
              <w:rPr>
                <w:rFonts w:ascii="Times New Roman" w:eastAsia="MyslC-BoldItalic" w:hAnsi="Times New Roman"/>
                <w:bCs/>
                <w:i/>
                <w:iCs/>
                <w:sz w:val="24"/>
                <w:szCs w:val="24"/>
              </w:rPr>
              <w:t>чах;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описывать результаты учебных действий, используя математические термины и записи;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понимать, что одна и та же математическая модель отражает одни и те же отношения между различными объектами;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иметь общее представление о базовых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межпредметных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понятиях: числе, величине, геометрической фигуре;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применять полученные знания в изменённых условиях;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осваивать способы решения задач творческого и поискового характера;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поиск нужной информации в материале учебника и в других источниках (книги, ауди</w:t>
            </w:r>
            <w:proofErr w:type="gram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видеоносители</w:t>
            </w:r>
            <w:proofErr w:type="spellEnd"/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, а также Интернет с помощью взрослых);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представлять собранную в результате расширенного поиска информацию в разной форме (пересказ, текст, </w:t>
            </w: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>таблицы);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устанавливать правило, по которому составлена последовательность объектов, продолжать её или восстанавливать в ней пропущенные объекты;</w:t>
            </w:r>
          </w:p>
          <w:p w:rsidR="00462E6B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проводить классификацию объектов по заданному или самостоятельно найденному признаку;</w:t>
            </w:r>
          </w:p>
          <w:p w:rsidR="00462E6B" w:rsidRPr="009B3451" w:rsidRDefault="00462E6B" w:rsidP="00462E6B">
            <w:pPr>
              <w:pStyle w:val="ad"/>
              <w:numPr>
                <w:ilvl w:val="0"/>
                <w:numId w:val="44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обосновывать свои суждения, проводить аналогии и делать несложные обобщения.</w:t>
            </w:r>
          </w:p>
          <w:p w:rsidR="00462E6B" w:rsidRPr="00EA2F61" w:rsidRDefault="00462E6B" w:rsidP="00462E6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EA2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62E6B" w:rsidRDefault="00462E6B" w:rsidP="00462E6B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строить речевое высказывание в устной форме, использовать математическую терминологию;</w:t>
            </w:r>
          </w:p>
          <w:p w:rsidR="00462E6B" w:rsidRDefault="00462E6B" w:rsidP="00462E6B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оценивать различные подходы и точки зрения на обсуждаемый вопрос;</w:t>
            </w:r>
          </w:p>
          <w:p w:rsidR="00462E6B" w:rsidRDefault="00462E6B" w:rsidP="00462E6B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уважительно вести диалог с товарищами, стремиться к тому, чтобы учитывать разные мнения;</w:t>
            </w:r>
          </w:p>
          <w:p w:rsidR="00462E6B" w:rsidRDefault="00462E6B" w:rsidP="00462E6B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      </w:r>
          </w:p>
          <w:p w:rsidR="00462E6B" w:rsidRDefault="00462E6B" w:rsidP="00462E6B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вносить и отстаивать свои предложения по организации совместной работы, понятные для партнёра по обсуждаемому вопросу;</w:t>
            </w:r>
          </w:p>
          <w:p w:rsidR="00D6628D" w:rsidRPr="001A25CB" w:rsidRDefault="00462E6B" w:rsidP="001A25CB">
            <w:pPr>
              <w:pStyle w:val="ad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ind w:left="0" w:firstLine="0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 w:rsidRPr="00F355DD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взаимную помощь.</w:t>
            </w:r>
          </w:p>
        </w:tc>
      </w:tr>
      <w:tr w:rsidR="00D6628D" w:rsidTr="001A25CB">
        <w:trPr>
          <w:trHeight w:val="420"/>
        </w:trPr>
        <w:tc>
          <w:tcPr>
            <w:tcW w:w="560" w:type="dxa"/>
          </w:tcPr>
          <w:p w:rsidR="00113332" w:rsidRDefault="00113332" w:rsidP="00D6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13332" w:rsidRPr="00D6628D" w:rsidRDefault="00113332" w:rsidP="00D6628D">
            <w:pPr>
              <w:pStyle w:val="Style27"/>
              <w:snapToGrid w:val="0"/>
              <w:spacing w:line="360" w:lineRule="auto"/>
              <w:rPr>
                <w:rStyle w:val="FontStyle68"/>
                <w:b/>
                <w:sz w:val="24"/>
                <w:szCs w:val="24"/>
              </w:rPr>
            </w:pPr>
            <w:r w:rsidRPr="00D6628D">
              <w:rPr>
                <w:rStyle w:val="FontStyle68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113332" w:rsidRPr="00113332" w:rsidRDefault="00C53BE2" w:rsidP="00113332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261" w:type="dxa"/>
          </w:tcPr>
          <w:p w:rsidR="00113332" w:rsidRDefault="00113332" w:rsidP="00D6628D"/>
        </w:tc>
        <w:tc>
          <w:tcPr>
            <w:tcW w:w="2126" w:type="dxa"/>
          </w:tcPr>
          <w:p w:rsidR="00113332" w:rsidRDefault="00113332" w:rsidP="00D6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13332" w:rsidRDefault="00113332" w:rsidP="00D6628D"/>
        </w:tc>
      </w:tr>
    </w:tbl>
    <w:p w:rsidR="00462E6B" w:rsidRDefault="00462E6B" w:rsidP="00113332">
      <w:pPr>
        <w:jc w:val="both"/>
        <w:rPr>
          <w:sz w:val="32"/>
          <w:szCs w:val="32"/>
        </w:rPr>
      </w:pPr>
    </w:p>
    <w:p w:rsidR="00462E6B" w:rsidRDefault="00462E6B" w:rsidP="00113332">
      <w:pPr>
        <w:jc w:val="both"/>
        <w:rPr>
          <w:sz w:val="32"/>
          <w:szCs w:val="32"/>
        </w:rPr>
      </w:pPr>
    </w:p>
    <w:p w:rsidR="001A25CB" w:rsidRDefault="001A25CB" w:rsidP="00113332">
      <w:pPr>
        <w:jc w:val="both"/>
        <w:rPr>
          <w:sz w:val="32"/>
          <w:szCs w:val="32"/>
        </w:rPr>
      </w:pPr>
    </w:p>
    <w:p w:rsidR="00113332" w:rsidRPr="001A25CB" w:rsidRDefault="00113332" w:rsidP="001A25C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3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курса</w:t>
      </w:r>
    </w:p>
    <w:p w:rsidR="00113332" w:rsidRPr="001A25CB" w:rsidRDefault="000563EE" w:rsidP="001A25C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727A5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r w:rsidR="001A25CB">
        <w:rPr>
          <w:rFonts w:ascii="Times New Roman" w:hAnsi="Times New Roman" w:cs="Times New Roman"/>
          <w:b/>
          <w:sz w:val="24"/>
          <w:szCs w:val="24"/>
        </w:rPr>
        <w:t>Б</w:t>
      </w:r>
      <w:r w:rsidR="00D6628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113332" w:rsidRPr="0011333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c"/>
        <w:tblW w:w="0" w:type="auto"/>
        <w:tblLayout w:type="fixed"/>
        <w:tblLook w:val="01E0"/>
      </w:tblPr>
      <w:tblGrid>
        <w:gridCol w:w="675"/>
        <w:gridCol w:w="8364"/>
        <w:gridCol w:w="1984"/>
        <w:gridCol w:w="3686"/>
      </w:tblGrid>
      <w:tr w:rsidR="00D6628D" w:rsidRPr="00863577" w:rsidTr="00D6628D">
        <w:trPr>
          <w:trHeight w:val="562"/>
        </w:trPr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984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D6628D" w:rsidRPr="00113332" w:rsidRDefault="00D6628D" w:rsidP="00D6628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6628D" w:rsidRPr="00113332" w:rsidRDefault="00525F09" w:rsidP="00D6628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="00D6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ных </w:t>
            </w:r>
          </w:p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D6628D" w:rsidRPr="000563EE" w:rsidRDefault="000563EE" w:rsidP="000563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1984" w:type="dxa"/>
          </w:tcPr>
          <w:p w:rsidR="00D6628D" w:rsidRPr="00863577" w:rsidRDefault="000563E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6628D" w:rsidRPr="00863577" w:rsidRDefault="000563E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D6628D" w:rsidRPr="00863577" w:rsidRDefault="000563EE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Числа от 1 до 100 Сложение и вычитание </w:t>
            </w:r>
          </w:p>
        </w:tc>
        <w:tc>
          <w:tcPr>
            <w:tcW w:w="1984" w:type="dxa"/>
          </w:tcPr>
          <w:p w:rsidR="00D6628D" w:rsidRPr="00863577" w:rsidRDefault="000563E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71 </w:t>
            </w:r>
          </w:p>
        </w:tc>
        <w:tc>
          <w:tcPr>
            <w:tcW w:w="3686" w:type="dxa"/>
          </w:tcPr>
          <w:p w:rsidR="00D6628D" w:rsidRPr="00863577" w:rsidRDefault="006F612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D6628D" w:rsidRPr="00863577" w:rsidRDefault="000563EE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577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100. Умножение и деление. Табличное умножение и деление.</w:t>
            </w:r>
          </w:p>
        </w:tc>
        <w:tc>
          <w:tcPr>
            <w:tcW w:w="1984" w:type="dxa"/>
          </w:tcPr>
          <w:p w:rsidR="00D6628D" w:rsidRPr="00863577" w:rsidRDefault="000563E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D6628D" w:rsidRPr="00863577" w:rsidRDefault="006F612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D6628D" w:rsidRPr="001A25CB" w:rsidRDefault="000563EE" w:rsidP="0005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57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повторение.</w:t>
            </w:r>
            <w:r w:rsidR="001A2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57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56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D6628D" w:rsidRPr="00863577" w:rsidRDefault="000563E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628D" w:rsidRPr="00863577" w:rsidTr="00D6628D">
        <w:tc>
          <w:tcPr>
            <w:tcW w:w="9039" w:type="dxa"/>
            <w:gridSpan w:val="2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="000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6628D" w:rsidRPr="00863577" w:rsidRDefault="006F612E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84" w:type="dxa"/>
          </w:tcPr>
          <w:p w:rsidR="00D6628D" w:rsidRPr="00113332" w:rsidRDefault="00FC51AB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D6628D" w:rsidRPr="00113332" w:rsidRDefault="006F612E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D6628D" w:rsidRPr="00113332" w:rsidRDefault="00FC51AB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D6628D" w:rsidRPr="00113332" w:rsidRDefault="00EA5C73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</w:tcPr>
          <w:p w:rsidR="00D6628D" w:rsidRPr="00113332" w:rsidRDefault="000563EE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D6628D" w:rsidRPr="00113332" w:rsidRDefault="006F612E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D6628D" w:rsidRPr="00113332" w:rsidRDefault="00FC51AB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628D" w:rsidRPr="00113332" w:rsidRDefault="00EA5C73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C1432" w:rsidRDefault="00FC1432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C1432" w:rsidRDefault="00FC1432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C1432" w:rsidRDefault="00FC1432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C1432" w:rsidRDefault="00FC1432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C1432" w:rsidRDefault="00FC1432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462E6B" w:rsidRDefault="00462E6B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462E6B" w:rsidRDefault="00462E6B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A25CB" w:rsidRDefault="001A25CB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462E6B" w:rsidRDefault="00462E6B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C1432" w:rsidRDefault="00FC1432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C17E8" w:rsidRPr="00AC17E8" w:rsidRDefault="00AC17E8" w:rsidP="000A65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AC17E8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c"/>
        <w:tblW w:w="4833" w:type="pct"/>
        <w:jc w:val="center"/>
        <w:tblLook w:val="04A0"/>
      </w:tblPr>
      <w:tblGrid>
        <w:gridCol w:w="1543"/>
        <w:gridCol w:w="8524"/>
        <w:gridCol w:w="1561"/>
        <w:gridCol w:w="1266"/>
        <w:gridCol w:w="1398"/>
      </w:tblGrid>
      <w:tr w:rsidR="00AC17E8" w:rsidRPr="00750DA3" w:rsidTr="00AC17E8">
        <w:trPr>
          <w:cantSplit/>
          <w:trHeight w:val="412"/>
          <w:jc w:val="center"/>
        </w:trPr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E8" w:rsidRPr="00525F09" w:rsidRDefault="00AC17E8" w:rsidP="00525F09">
            <w:pPr>
              <w:pStyle w:val="Style27"/>
              <w:widowControl/>
              <w:snapToGrid w:val="0"/>
              <w:ind w:left="59"/>
              <w:jc w:val="center"/>
              <w:rPr>
                <w:rStyle w:val="FontStyle68"/>
                <w:b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25F0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25F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25F0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E8" w:rsidRPr="00525F09" w:rsidRDefault="00AC17E8" w:rsidP="00525F09">
            <w:pPr>
              <w:pStyle w:val="Style27"/>
              <w:widowControl/>
              <w:snapToGrid w:val="0"/>
              <w:ind w:left="59"/>
              <w:jc w:val="center"/>
              <w:rPr>
                <w:rStyle w:val="FontStyle68"/>
                <w:b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E8" w:rsidRPr="00525F09" w:rsidRDefault="00AC17E8" w:rsidP="00AC17E8">
            <w:pPr>
              <w:pStyle w:val="Style27"/>
              <w:jc w:val="center"/>
              <w:rPr>
                <w:rFonts w:ascii="Times New Roman" w:hAnsi="Times New Roman" w:cs="Times New Roman"/>
                <w:b/>
              </w:rPr>
            </w:pPr>
            <w:r w:rsidRPr="00525F0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E8" w:rsidRPr="00525F09" w:rsidRDefault="00AC17E8" w:rsidP="00AC17E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C17E8" w:rsidRPr="00525F09" w:rsidRDefault="00AC17E8" w:rsidP="00AC17E8">
            <w:pPr>
              <w:pStyle w:val="Style27"/>
              <w:jc w:val="center"/>
              <w:rPr>
                <w:rFonts w:ascii="Times New Roman" w:hAnsi="Times New Roman" w:cs="Times New Roman"/>
                <w:b/>
              </w:rPr>
            </w:pPr>
            <w:r w:rsidRPr="00525F0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E8" w:rsidRPr="00525F09" w:rsidRDefault="00AC17E8" w:rsidP="00AC17E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C17E8" w:rsidRPr="00525F09" w:rsidRDefault="00AC17E8" w:rsidP="00AC17E8">
            <w:pPr>
              <w:pStyle w:val="Style27"/>
              <w:jc w:val="center"/>
              <w:rPr>
                <w:rFonts w:ascii="Times New Roman" w:hAnsi="Times New Roman" w:cs="Times New Roman"/>
                <w:b/>
              </w:rPr>
            </w:pPr>
            <w:r w:rsidRPr="00525F0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AC17E8" w:rsidRPr="00750DA3" w:rsidTr="00AC17E8">
        <w:trPr>
          <w:cantSplit/>
          <w:trHeight w:val="521"/>
          <w:jc w:val="center"/>
        </w:trPr>
        <w:tc>
          <w:tcPr>
            <w:tcW w:w="35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pStyle w:val="Style27"/>
              <w:widowControl/>
              <w:snapToGrid w:val="0"/>
              <w:rPr>
                <w:rStyle w:val="FontStyle68"/>
                <w:b/>
                <w:sz w:val="24"/>
                <w:szCs w:val="24"/>
              </w:rPr>
            </w:pPr>
          </w:p>
          <w:p w:rsidR="00462E6B" w:rsidRPr="008D013F" w:rsidRDefault="00462E6B" w:rsidP="008D013F">
            <w:pPr>
              <w:pStyle w:val="Style27"/>
              <w:widowControl/>
              <w:snapToGrid w:val="0"/>
              <w:jc w:val="center"/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</w:rPr>
              <w:t>ЧИСЛА ОТ 1 ДО 100. Нумерация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E8" w:rsidRPr="008D013F" w:rsidRDefault="00462E6B" w:rsidP="008D013F">
            <w:pPr>
              <w:pStyle w:val="Style27"/>
              <w:jc w:val="center"/>
              <w:rPr>
                <w:rFonts w:ascii="Times New Roman" w:hAnsi="Times New Roman" w:cs="Times New Roman"/>
                <w:b/>
              </w:rPr>
            </w:pPr>
            <w:r w:rsidRPr="008D013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pStyle w:val="Style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pStyle w:val="Style27"/>
              <w:rPr>
                <w:rFonts w:ascii="Times New Roman" w:hAnsi="Times New Roman" w:cs="Times New Roman"/>
                <w:b/>
              </w:rPr>
            </w:pPr>
          </w:p>
        </w:tc>
      </w:tr>
      <w:tr w:rsidR="007818A8" w:rsidRPr="00143B56" w:rsidTr="00AC17E8">
        <w:trPr>
          <w:cantSplit/>
          <w:trHeight w:val="381"/>
          <w:jc w:val="center"/>
        </w:trPr>
        <w:tc>
          <w:tcPr>
            <w:tcW w:w="540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</w:tcPr>
          <w:p w:rsidR="007818A8" w:rsidRPr="008D013F" w:rsidRDefault="007818A8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546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AC17E8">
        <w:trPr>
          <w:cantSplit/>
          <w:trHeight w:val="403"/>
          <w:jc w:val="center"/>
        </w:trPr>
        <w:tc>
          <w:tcPr>
            <w:tcW w:w="540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pct"/>
          </w:tcPr>
          <w:p w:rsidR="007818A8" w:rsidRPr="008D013F" w:rsidRDefault="007818A8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546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AC17E8">
        <w:trPr>
          <w:cantSplit/>
          <w:trHeight w:val="409"/>
          <w:jc w:val="center"/>
        </w:trPr>
        <w:tc>
          <w:tcPr>
            <w:tcW w:w="540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pct"/>
          </w:tcPr>
          <w:p w:rsidR="007818A8" w:rsidRPr="008D013F" w:rsidRDefault="007818A8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546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AC17E8">
        <w:trPr>
          <w:cantSplit/>
          <w:trHeight w:val="415"/>
          <w:jc w:val="center"/>
        </w:trPr>
        <w:tc>
          <w:tcPr>
            <w:tcW w:w="540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pct"/>
          </w:tcPr>
          <w:p w:rsidR="007818A8" w:rsidRPr="008D013F" w:rsidRDefault="0064672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 в записи числа</w:t>
            </w:r>
          </w:p>
        </w:tc>
        <w:tc>
          <w:tcPr>
            <w:tcW w:w="546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AC17E8">
        <w:trPr>
          <w:cantSplit/>
          <w:trHeight w:val="421"/>
          <w:jc w:val="center"/>
        </w:trPr>
        <w:tc>
          <w:tcPr>
            <w:tcW w:w="540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pct"/>
          </w:tcPr>
          <w:p w:rsidR="007818A8" w:rsidRPr="008D013F" w:rsidRDefault="0064672D" w:rsidP="008D013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546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AC17E8">
        <w:trPr>
          <w:cantSplit/>
          <w:trHeight w:val="429"/>
          <w:jc w:val="center"/>
        </w:trPr>
        <w:tc>
          <w:tcPr>
            <w:tcW w:w="540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pct"/>
          </w:tcPr>
          <w:p w:rsidR="007818A8" w:rsidRPr="008D013F" w:rsidRDefault="0064672D" w:rsidP="008D013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  <w:r w:rsidR="00C2388D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№1</w:t>
            </w:r>
          </w:p>
        </w:tc>
        <w:tc>
          <w:tcPr>
            <w:tcW w:w="546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1A25CB">
        <w:trPr>
          <w:cantSplit/>
          <w:trHeight w:val="374"/>
          <w:jc w:val="center"/>
        </w:trPr>
        <w:tc>
          <w:tcPr>
            <w:tcW w:w="540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pct"/>
          </w:tcPr>
          <w:p w:rsidR="007818A8" w:rsidRPr="008D013F" w:rsidRDefault="00C2388D" w:rsidP="008D013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013F">
              <w:rPr>
                <w:rStyle w:val="FontStyle68"/>
                <w:b/>
                <w:sz w:val="24"/>
                <w:szCs w:val="24"/>
              </w:rPr>
              <w:t>Контрольная работа №1 по теме « Нумерация чисел от 1 до 20»</w:t>
            </w:r>
          </w:p>
        </w:tc>
        <w:tc>
          <w:tcPr>
            <w:tcW w:w="546" w:type="pct"/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1A25CB">
        <w:trPr>
          <w:cantSplit/>
          <w:trHeight w:val="354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C2388D" w:rsidP="008D0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Миллиметр. Закрепление 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1A25CB">
        <w:trPr>
          <w:cantSplit/>
          <w:trHeight w:val="327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Число 100.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7818A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1A25CB">
        <w:trPr>
          <w:cantSplit/>
          <w:trHeight w:val="276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jc w:val="both"/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1A25CB">
        <w:trPr>
          <w:cantSplit/>
          <w:trHeight w:val="407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jc w:val="both"/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Сложение и вычитание вида 30+5, 35-5, 35-30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1A25CB">
        <w:trPr>
          <w:cantSplit/>
          <w:trHeight w:val="413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jc w:val="both"/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Замена двузначного числа суммой разрядных слагаемых</w:t>
            </w:r>
            <w:r w:rsidRPr="008D013F">
              <w:rPr>
                <w:rStyle w:val="FontStyle68"/>
                <w:b/>
                <w:sz w:val="24"/>
                <w:szCs w:val="24"/>
              </w:rPr>
              <w:t xml:space="preserve"> </w:t>
            </w:r>
            <w:r w:rsidRPr="008D013F">
              <w:rPr>
                <w:rStyle w:val="FontStyle68"/>
                <w:sz w:val="24"/>
                <w:szCs w:val="24"/>
              </w:rPr>
              <w:t>(36=30+6)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8D013F">
        <w:trPr>
          <w:cantSplit/>
          <w:trHeight w:val="292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jc w:val="both"/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Единицы стоимости. Рубль. Копейка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8D013F">
        <w:trPr>
          <w:cantSplit/>
          <w:trHeight w:val="267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jc w:val="both"/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Закрепление по теме: «Рубль. Копейка</w:t>
            </w:r>
            <w:r w:rsidRPr="008D013F">
              <w:rPr>
                <w:rStyle w:val="FontStyle68"/>
                <w:b/>
                <w:sz w:val="24"/>
                <w:szCs w:val="24"/>
              </w:rPr>
              <w:t>».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8D013F">
        <w:trPr>
          <w:cantSplit/>
          <w:trHeight w:val="555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 xml:space="preserve">Странички для </w:t>
            </w:r>
            <w:proofErr w:type="gramStart"/>
            <w:r w:rsidRPr="008D013F">
              <w:rPr>
                <w:rStyle w:val="FontStyle68"/>
                <w:sz w:val="24"/>
                <w:szCs w:val="24"/>
              </w:rPr>
              <w:t>любознательных</w:t>
            </w:r>
            <w:proofErr w:type="gramEnd"/>
            <w:r w:rsidRPr="008D013F">
              <w:rPr>
                <w:rStyle w:val="FontStyle68"/>
                <w:sz w:val="24"/>
                <w:szCs w:val="24"/>
              </w:rPr>
              <w:t>.</w:t>
            </w:r>
            <w:r w:rsidR="008D013F" w:rsidRPr="008D013F">
              <w:rPr>
                <w:rStyle w:val="FontStyle68"/>
                <w:sz w:val="24"/>
                <w:szCs w:val="24"/>
              </w:rPr>
              <w:t xml:space="preserve"> </w:t>
            </w:r>
            <w:r w:rsidRPr="008D013F">
              <w:rPr>
                <w:rStyle w:val="FontStyle68"/>
                <w:sz w:val="24"/>
                <w:szCs w:val="24"/>
              </w:rPr>
              <w:t xml:space="preserve">Повторение </w:t>
            </w:r>
            <w:proofErr w:type="gramStart"/>
            <w:r w:rsidRPr="008D013F">
              <w:rPr>
                <w:rStyle w:val="FontStyle68"/>
                <w:sz w:val="24"/>
                <w:szCs w:val="24"/>
              </w:rPr>
              <w:t>пройденного</w:t>
            </w:r>
            <w:proofErr w:type="gramEnd"/>
            <w:r w:rsidRPr="008D013F">
              <w:rPr>
                <w:rStyle w:val="FontStyle68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A8" w:rsidRPr="00143B56" w:rsidTr="008D013F">
        <w:trPr>
          <w:cantSplit/>
          <w:trHeight w:val="266"/>
          <w:jc w:val="center"/>
        </w:trPr>
        <w:tc>
          <w:tcPr>
            <w:tcW w:w="540" w:type="pct"/>
            <w:tcBorders>
              <w:righ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2" w:type="pct"/>
            <w:tcBorders>
              <w:left w:val="single" w:sz="4" w:space="0" w:color="auto"/>
              <w:right w:val="single" w:sz="4" w:space="0" w:color="auto"/>
            </w:tcBorders>
          </w:tcPr>
          <w:p w:rsidR="007818A8" w:rsidRPr="008D013F" w:rsidRDefault="0064672D" w:rsidP="008D013F">
            <w:pPr>
              <w:jc w:val="both"/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 xml:space="preserve">Повторение </w:t>
            </w:r>
            <w:proofErr w:type="gramStart"/>
            <w:r w:rsidRPr="008D013F">
              <w:rPr>
                <w:rStyle w:val="FontStyle68"/>
                <w:sz w:val="24"/>
                <w:szCs w:val="24"/>
              </w:rPr>
              <w:t>пройденного</w:t>
            </w:r>
            <w:proofErr w:type="gramEnd"/>
            <w:r w:rsidRPr="008D013F">
              <w:rPr>
                <w:rStyle w:val="FontStyle68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7818A8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7818A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8" w:rsidRPr="008D013F" w:rsidRDefault="007818A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F552D8" w:rsidTr="00AC17E8">
        <w:trPr>
          <w:cantSplit/>
          <w:trHeight w:val="395"/>
          <w:jc w:val="center"/>
        </w:trPr>
        <w:tc>
          <w:tcPr>
            <w:tcW w:w="352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17E8" w:rsidRPr="008D013F" w:rsidRDefault="0064672D" w:rsidP="008D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 (устные и письменные вычисления)</w:t>
            </w:r>
          </w:p>
        </w:tc>
        <w:tc>
          <w:tcPr>
            <w:tcW w:w="546" w:type="pct"/>
            <w:tcBorders>
              <w:bottom w:val="single" w:sz="4" w:space="0" w:color="auto"/>
              <w:right w:val="single" w:sz="4" w:space="0" w:color="auto"/>
            </w:tcBorders>
          </w:tcPr>
          <w:p w:rsidR="00AC17E8" w:rsidRPr="008D013F" w:rsidRDefault="0064672D" w:rsidP="008D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90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2" w:type="pct"/>
          </w:tcPr>
          <w:p w:rsidR="003F44CE" w:rsidRPr="008D013F" w:rsidRDefault="0064672D" w:rsidP="008D013F">
            <w:pPr>
              <w:rPr>
                <w:rStyle w:val="FontStyle68"/>
                <w:sz w:val="24"/>
                <w:szCs w:val="24"/>
              </w:rPr>
            </w:pPr>
            <w:proofErr w:type="gramStart"/>
            <w:r w:rsidRPr="008D013F">
              <w:rPr>
                <w:rStyle w:val="FontStyle68"/>
                <w:sz w:val="24"/>
                <w:szCs w:val="24"/>
              </w:rPr>
              <w:t>Задачи, обратные заданной</w:t>
            </w:r>
            <w:proofErr w:type="gramEnd"/>
          </w:p>
          <w:p w:rsidR="008D013F" w:rsidRPr="008D013F" w:rsidRDefault="008D013F" w:rsidP="008D013F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276"/>
          <w:jc w:val="center"/>
        </w:trPr>
        <w:tc>
          <w:tcPr>
            <w:tcW w:w="540" w:type="pct"/>
            <w:vMerge w:val="restar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2" w:type="pct"/>
            <w:vMerge w:val="restart"/>
          </w:tcPr>
          <w:p w:rsidR="003F44CE" w:rsidRPr="008D013F" w:rsidRDefault="0064672D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546" w:type="pct"/>
            <w:vMerge w:val="restar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76"/>
          <w:jc w:val="center"/>
        </w:trPr>
        <w:tc>
          <w:tcPr>
            <w:tcW w:w="540" w:type="pct"/>
            <w:vMerge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pct"/>
            <w:vMerge/>
          </w:tcPr>
          <w:p w:rsidR="003F44CE" w:rsidRPr="008D013F" w:rsidRDefault="003F44CE" w:rsidP="008D013F">
            <w:pPr>
              <w:rPr>
                <w:rStyle w:val="FontStyle68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08"/>
          <w:jc w:val="center"/>
        </w:trPr>
        <w:tc>
          <w:tcPr>
            <w:tcW w:w="540" w:type="pct"/>
            <w:tcBorders>
              <w:bottom w:val="single" w:sz="4" w:space="0" w:color="000000"/>
            </w:tcBorders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2" w:type="pct"/>
            <w:tcBorders>
              <w:bottom w:val="single" w:sz="4" w:space="0" w:color="000000"/>
            </w:tcBorders>
          </w:tcPr>
          <w:p w:rsidR="003F44CE" w:rsidRPr="008D013F" w:rsidRDefault="0064672D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Решение задач с помощью схем.</w:t>
            </w:r>
          </w:p>
        </w:tc>
        <w:tc>
          <w:tcPr>
            <w:tcW w:w="546" w:type="pct"/>
            <w:tcBorders>
              <w:bottom w:val="single" w:sz="4" w:space="0" w:color="000000"/>
            </w:tcBorders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2D" w:rsidRPr="00F552D8" w:rsidTr="00AC17E8">
        <w:trPr>
          <w:cantSplit/>
          <w:trHeight w:val="414"/>
          <w:jc w:val="center"/>
        </w:trPr>
        <w:tc>
          <w:tcPr>
            <w:tcW w:w="540" w:type="pct"/>
          </w:tcPr>
          <w:p w:rsidR="0064672D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2" w:type="pct"/>
          </w:tcPr>
          <w:p w:rsidR="0064672D" w:rsidRPr="008D013F" w:rsidRDefault="0064672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Модели задачи: краткая запись, схематический чертеж</w:t>
            </w:r>
          </w:p>
        </w:tc>
        <w:tc>
          <w:tcPr>
            <w:tcW w:w="546" w:type="pct"/>
          </w:tcPr>
          <w:p w:rsidR="0064672D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64672D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2D" w:rsidRPr="008D013F" w:rsidRDefault="0064672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2D" w:rsidRPr="00F320F7" w:rsidTr="00AC17E8">
        <w:trPr>
          <w:cantSplit/>
          <w:trHeight w:val="415"/>
          <w:jc w:val="center"/>
        </w:trPr>
        <w:tc>
          <w:tcPr>
            <w:tcW w:w="540" w:type="pct"/>
          </w:tcPr>
          <w:p w:rsidR="0064672D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2" w:type="pct"/>
          </w:tcPr>
          <w:p w:rsidR="0064672D" w:rsidRPr="008D013F" w:rsidRDefault="0064672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Модели задачи: краткая запись, схематический чертеж</w:t>
            </w:r>
          </w:p>
        </w:tc>
        <w:tc>
          <w:tcPr>
            <w:tcW w:w="546" w:type="pct"/>
          </w:tcPr>
          <w:p w:rsidR="0064672D" w:rsidRPr="008D013F" w:rsidRDefault="0064672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64672D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2D" w:rsidRPr="008D013F" w:rsidRDefault="0064672D" w:rsidP="008D0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CE" w:rsidRPr="00F552D8" w:rsidTr="00AC17E8">
        <w:trPr>
          <w:cantSplit/>
          <w:trHeight w:val="415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pct"/>
          </w:tcPr>
          <w:p w:rsidR="003F44CE" w:rsidRPr="008D013F" w:rsidRDefault="0064672D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Час. Минута. Определение времени по часам.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17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2" w:type="pct"/>
          </w:tcPr>
          <w:p w:rsidR="003F44CE" w:rsidRPr="008D013F" w:rsidRDefault="0064672D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 xml:space="preserve">Длина </w:t>
            </w:r>
            <w:proofErr w:type="gramStart"/>
            <w:r w:rsidRPr="008D013F">
              <w:rPr>
                <w:rStyle w:val="FontStyle68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87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2" w:type="pct"/>
          </w:tcPr>
          <w:p w:rsidR="003F44CE" w:rsidRPr="008D013F" w:rsidRDefault="008D013F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Закрепление по теме «Длина л</w:t>
            </w:r>
            <w:r w:rsidR="0064672D" w:rsidRPr="008D013F">
              <w:rPr>
                <w:rStyle w:val="FontStyle68"/>
                <w:sz w:val="24"/>
                <w:szCs w:val="24"/>
              </w:rPr>
              <w:t>оманой».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14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2" w:type="pct"/>
          </w:tcPr>
          <w:p w:rsidR="003F44CE" w:rsidRPr="008D013F" w:rsidRDefault="0064672D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числовых выражениях. Скобки.  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F552D8" w:rsidTr="00AC17E8">
        <w:trPr>
          <w:cantSplit/>
          <w:trHeight w:val="405"/>
          <w:jc w:val="center"/>
        </w:trPr>
        <w:tc>
          <w:tcPr>
            <w:tcW w:w="540" w:type="pct"/>
          </w:tcPr>
          <w:p w:rsidR="00AC17E8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2" w:type="pct"/>
          </w:tcPr>
          <w:p w:rsidR="00AC17E8" w:rsidRPr="008D013F" w:rsidRDefault="0064672D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25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2" w:type="pct"/>
          </w:tcPr>
          <w:p w:rsidR="003F44CE" w:rsidRPr="008D013F" w:rsidRDefault="0064672D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67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11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03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переместительного и сочетательного свой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 сл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ожения для рационализации вычислений.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76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«Узоры и орнаменты на посуде»</w:t>
            </w:r>
            <w:r w:rsidR="006F612E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№2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16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F612E"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 по теме </w:t>
            </w: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«Числа от 1 до 100».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24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над ошибками. Странички для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Повторение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79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01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«Что узнали. Чему научились»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23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 «Числа от 1 до 100».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29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Закрепление по теме «Свойства сложения».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53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сложения и вычитания.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C65C1A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8D013F">
        <w:trPr>
          <w:cantSplit/>
          <w:trHeight w:val="253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36+2, 36+20, 60+18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25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36-2, 36-20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17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26+4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415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30-7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3F44CE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CE" w:rsidRPr="00F552D8" w:rsidTr="00AC17E8">
        <w:trPr>
          <w:cantSplit/>
          <w:trHeight w:val="273"/>
          <w:jc w:val="center"/>
        </w:trPr>
        <w:tc>
          <w:tcPr>
            <w:tcW w:w="540" w:type="pct"/>
          </w:tcPr>
          <w:p w:rsidR="003F44CE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82" w:type="pct"/>
          </w:tcPr>
          <w:p w:rsidR="003F44CE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60-24.</w:t>
            </w:r>
          </w:p>
        </w:tc>
        <w:tc>
          <w:tcPr>
            <w:tcW w:w="546" w:type="pct"/>
          </w:tcPr>
          <w:p w:rsidR="003F44CE" w:rsidRPr="008D013F" w:rsidRDefault="003F44CE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CE" w:rsidRPr="008D013F" w:rsidRDefault="003F44C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F552D8" w:rsidTr="008D013F">
        <w:trPr>
          <w:cantSplit/>
          <w:trHeight w:val="404"/>
          <w:jc w:val="center"/>
        </w:trPr>
        <w:tc>
          <w:tcPr>
            <w:tcW w:w="540" w:type="pct"/>
          </w:tcPr>
          <w:p w:rsidR="00AC17E8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2" w:type="pct"/>
          </w:tcPr>
          <w:p w:rsidR="00AC17E8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решения задачи выражением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E8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F552D8" w:rsidTr="008D013F">
        <w:trPr>
          <w:cantSplit/>
          <w:trHeight w:val="269"/>
          <w:jc w:val="center"/>
        </w:trPr>
        <w:tc>
          <w:tcPr>
            <w:tcW w:w="540" w:type="pct"/>
            <w:tcBorders>
              <w:bottom w:val="single" w:sz="4" w:space="0" w:color="auto"/>
            </w:tcBorders>
          </w:tcPr>
          <w:p w:rsidR="00AC17E8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2" w:type="pct"/>
            <w:tcBorders>
              <w:bottom w:val="single" w:sz="4" w:space="0" w:color="auto"/>
            </w:tcBorders>
          </w:tcPr>
          <w:p w:rsidR="00AC17E8" w:rsidRPr="008D013F" w:rsidRDefault="00293059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E8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421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текстовых задач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414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26+7.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420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35-7.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397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«Устные приемы  сложения и вычитания».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431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424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402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8D013F">
        <w:trPr>
          <w:cantSplit/>
          <w:trHeight w:val="272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AC17E8">
        <w:trPr>
          <w:cantSplit/>
          <w:trHeight w:val="429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82" w:type="pct"/>
          </w:tcPr>
          <w:p w:rsidR="00FC51AB" w:rsidRPr="008D013F" w:rsidRDefault="00293059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 «Буквенные выражения».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8D013F">
        <w:trPr>
          <w:cantSplit/>
          <w:trHeight w:val="254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82" w:type="pct"/>
          </w:tcPr>
          <w:p w:rsidR="00FC51AB" w:rsidRPr="008D013F" w:rsidRDefault="00107E12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 «Буквенные выражения».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8D013F">
        <w:trPr>
          <w:cantSplit/>
          <w:trHeight w:val="257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82" w:type="pct"/>
          </w:tcPr>
          <w:p w:rsidR="00FC51AB" w:rsidRPr="008D013F" w:rsidRDefault="00107E12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4528BC" w:rsidTr="008D013F">
        <w:trPr>
          <w:cantSplit/>
          <w:trHeight w:val="262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2" w:type="pct"/>
          </w:tcPr>
          <w:p w:rsidR="00FC51AB" w:rsidRPr="008D013F" w:rsidRDefault="00107E12" w:rsidP="008D0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82" w:type="pct"/>
          </w:tcPr>
          <w:p w:rsidR="00FC51AB" w:rsidRPr="008D013F" w:rsidRDefault="00107E12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Уравнение. Решение уравнений подбором неизвестного числа.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82" w:type="pct"/>
          </w:tcPr>
          <w:p w:rsidR="00FC51AB" w:rsidRPr="008D013F" w:rsidRDefault="00107E12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2" w:type="pct"/>
          </w:tcPr>
          <w:p w:rsidR="00FC51AB" w:rsidRPr="008D013F" w:rsidRDefault="00107E12" w:rsidP="008D0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  <w:r w:rsidR="006F612E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№3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20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82" w:type="pct"/>
          </w:tcPr>
          <w:p w:rsidR="00FC51AB" w:rsidRPr="008D013F" w:rsidRDefault="00EA5C73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b/>
                <w:sz w:val="24"/>
                <w:szCs w:val="24"/>
              </w:rPr>
              <w:t>Про</w:t>
            </w:r>
            <w:r w:rsidR="00C2388D" w:rsidRPr="008D013F">
              <w:rPr>
                <w:rStyle w:val="FontStyle68"/>
                <w:b/>
                <w:sz w:val="24"/>
                <w:szCs w:val="24"/>
              </w:rPr>
              <w:t xml:space="preserve">межуточная контрольная работа </w:t>
            </w:r>
            <w:r w:rsidRPr="008D013F">
              <w:rPr>
                <w:rStyle w:val="FontStyle68"/>
                <w:b/>
                <w:sz w:val="24"/>
                <w:szCs w:val="24"/>
              </w:rPr>
              <w:t xml:space="preserve"> по тексту администрации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325BB8" w:rsidTr="00AC17E8">
        <w:trPr>
          <w:cantSplit/>
          <w:trHeight w:val="412"/>
          <w:jc w:val="center"/>
        </w:trPr>
        <w:tc>
          <w:tcPr>
            <w:tcW w:w="540" w:type="pct"/>
          </w:tcPr>
          <w:p w:rsidR="00FC51AB" w:rsidRPr="008D013F" w:rsidRDefault="00107E12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2" w:type="pct"/>
          </w:tcPr>
          <w:p w:rsidR="00FC51AB" w:rsidRPr="008D013F" w:rsidRDefault="00107E12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 Проверка решения задачи.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1AB" w:rsidRPr="00E63CD6" w:rsidTr="00AC17E8">
        <w:trPr>
          <w:cantSplit/>
          <w:trHeight w:val="418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 Проверка решения задачи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325BB8" w:rsidTr="00AC17E8">
        <w:trPr>
          <w:cantSplit/>
          <w:trHeight w:val="410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1AB" w:rsidRPr="00E63CD6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2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45+23.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13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Вычитание вида 57-26.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525F09">
        <w:trPr>
          <w:cantSplit/>
          <w:trHeight w:val="423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0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Проверка сложения и вычитания</w:t>
            </w:r>
            <w:r w:rsidR="006F612E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№4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7E8" w:rsidRPr="00E63CD6" w:rsidTr="00AC17E8">
        <w:trPr>
          <w:cantSplit/>
          <w:trHeight w:val="421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2" w:type="pct"/>
          </w:tcPr>
          <w:p w:rsidR="00AC17E8" w:rsidRPr="008D013F" w:rsidRDefault="00BB02F7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F612E"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 Письменные вычисления»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7E8" w:rsidRPr="00E63CD6" w:rsidTr="00525F09">
        <w:trPr>
          <w:cantSplit/>
          <w:trHeight w:val="430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2" w:type="pct"/>
          </w:tcPr>
          <w:p w:rsidR="00AC17E8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Угол. Виды углов: прямой, острый, тупой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AB" w:rsidRPr="00E63CD6" w:rsidTr="00525F09">
        <w:trPr>
          <w:cantSplit/>
          <w:trHeight w:val="424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задач: краткое условие, схематический чертеж». Решение задач с помощью схем.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AB" w:rsidRPr="00E63CD6" w:rsidTr="008D013F">
        <w:trPr>
          <w:cantSplit/>
          <w:trHeight w:val="409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37+48.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Сложение вида 37+53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AB" w:rsidRPr="00E63CD6" w:rsidTr="008D013F">
        <w:trPr>
          <w:cantSplit/>
          <w:trHeight w:val="280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AB" w:rsidRPr="00E63CD6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Прямоугольник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Сложение вида 87+13.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вычисления: сложение вида 32+8, вычитание вида 40-8.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1AB" w:rsidRPr="00E205A5" w:rsidTr="00AC17E8">
        <w:trPr>
          <w:cantSplit/>
          <w:trHeight w:val="420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50-24. Странички для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1AB" w:rsidRPr="00E205A5" w:rsidTr="00AC17E8">
        <w:trPr>
          <w:cantSplit/>
          <w:trHeight w:val="412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8"/>
          <w:jc w:val="center"/>
        </w:trPr>
        <w:tc>
          <w:tcPr>
            <w:tcW w:w="540" w:type="pct"/>
            <w:tcBorders>
              <w:bottom w:val="single" w:sz="4" w:space="0" w:color="auto"/>
            </w:tcBorders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2" w:type="pct"/>
            <w:tcBorders>
              <w:bottom w:val="single" w:sz="4" w:space="0" w:color="auto"/>
            </w:tcBorders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Вычитание вида 52-24.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0"/>
          <w:jc w:val="center"/>
        </w:trPr>
        <w:tc>
          <w:tcPr>
            <w:tcW w:w="540" w:type="pct"/>
            <w:tcBorders>
              <w:top w:val="single" w:sz="4" w:space="0" w:color="auto"/>
            </w:tcBorders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82" w:type="pct"/>
            <w:tcBorders>
              <w:top w:val="single" w:sz="4" w:space="0" w:color="auto"/>
            </w:tcBorders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2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Свойства противоположных сторон прямоугольника.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402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«Оригами».</w:t>
            </w: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09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Квадрат. Странички для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12E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№5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6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2" w:type="pct"/>
          </w:tcPr>
          <w:p w:rsidR="00FC51AB" w:rsidRPr="008D013F" w:rsidRDefault="00BB02F7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«Письменные вычисления».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55" w:rsidRPr="00E205A5" w:rsidTr="00222D55">
        <w:trPr>
          <w:cantSplit/>
          <w:trHeight w:val="421"/>
          <w:jc w:val="center"/>
        </w:trPr>
        <w:tc>
          <w:tcPr>
            <w:tcW w:w="3522" w:type="pct"/>
            <w:gridSpan w:val="2"/>
          </w:tcPr>
          <w:p w:rsidR="00222D55" w:rsidRPr="008D013F" w:rsidRDefault="00222D55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деление. Табличное умножение и деление</w:t>
            </w:r>
          </w:p>
        </w:tc>
        <w:tc>
          <w:tcPr>
            <w:tcW w:w="546" w:type="pct"/>
          </w:tcPr>
          <w:p w:rsidR="00222D55" w:rsidRPr="008D013F" w:rsidRDefault="00222D55" w:rsidP="008D0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222D55" w:rsidRPr="008D013F" w:rsidRDefault="00222D55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55" w:rsidRPr="008D013F" w:rsidRDefault="00222D55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3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Конкретный смысл действия умножение.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9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Конкретный смысл действия умножение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 умножения с использованием сложения.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7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умножение.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17E8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82" w:type="pct"/>
          </w:tcPr>
          <w:p w:rsidR="00AC17E8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умножения единицы и нуля.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17E8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82" w:type="pct"/>
          </w:tcPr>
          <w:p w:rsidR="00AC17E8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умножения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Названия компонентов и результата действия умножения.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Переместительное  свойство умножения.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Переместительное  свойство умножения.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424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  <w:r w:rsidR="00C2388D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№6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694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Style w:val="FontStyle68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Конкретный смысл деления.</w:t>
            </w:r>
            <w:r w:rsidR="006F612E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69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2" w:type="pct"/>
          </w:tcPr>
          <w:p w:rsidR="00FC51AB" w:rsidRPr="008D013F" w:rsidRDefault="00C2388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«Что узнали. Чему научились». Математический диктант №6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56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82" w:type="pct"/>
          </w:tcPr>
          <w:p w:rsidR="00FC51AB" w:rsidRPr="008D013F" w:rsidRDefault="00C2388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 «Свойства умножения и деления».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55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82" w:type="pct"/>
          </w:tcPr>
          <w:p w:rsidR="00FC51AB" w:rsidRPr="008D013F" w:rsidRDefault="00C2388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, раскрывающие смысл действия деления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B3C3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2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Задачи, раскрывающие смысл действия деления.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4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82" w:type="pct"/>
          </w:tcPr>
          <w:p w:rsidR="00FC51AB" w:rsidRPr="008D013F" w:rsidRDefault="004A412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Называние чисел при делении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347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действия умножения.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02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умножения и деления на 10.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3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39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Задачи на нахождение неизвестного третьего слагаемого.  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556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20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«Умножение числа 2 и на 2». Деление на 2.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2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Закрепление. Деление на 2.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7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Странички для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E205A5" w:rsidTr="00AC17E8">
        <w:trPr>
          <w:cantSplit/>
          <w:trHeight w:val="423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82" w:type="pct"/>
          </w:tcPr>
          <w:p w:rsidR="00AC17E8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88D" w:rsidRPr="008D013F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№7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82" w:type="pct"/>
          </w:tcPr>
          <w:p w:rsidR="00FC51AB" w:rsidRPr="008D013F" w:rsidRDefault="00C2388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 Табличное умножение и деление»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369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82" w:type="pct"/>
          </w:tcPr>
          <w:p w:rsidR="00FC51AB" w:rsidRPr="008D013F" w:rsidRDefault="00C2388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276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82" w:type="pct"/>
          </w:tcPr>
          <w:p w:rsidR="00FC51AB" w:rsidRPr="008D013F" w:rsidRDefault="00222D55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2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Закрепление «Умножение числа 3 и на 3». 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03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4A412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23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«Табличные случаи деления на 3»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E205A5" w:rsidTr="00AC17E8">
        <w:trPr>
          <w:cantSplit/>
          <w:trHeight w:val="402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82" w:type="pct"/>
          </w:tcPr>
          <w:p w:rsidR="00AC17E8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Странички для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E205A5" w:rsidTr="00AC17E8">
        <w:trPr>
          <w:cantSplit/>
          <w:trHeight w:val="407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82" w:type="pct"/>
          </w:tcPr>
          <w:p w:rsidR="00AC17E8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</w:t>
            </w: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E8" w:rsidRPr="00E205A5" w:rsidTr="00AC17E8">
        <w:trPr>
          <w:cantSplit/>
          <w:trHeight w:val="441"/>
          <w:jc w:val="center"/>
        </w:trPr>
        <w:tc>
          <w:tcPr>
            <w:tcW w:w="540" w:type="pct"/>
          </w:tcPr>
          <w:p w:rsidR="00AC17E8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82" w:type="pct"/>
          </w:tcPr>
          <w:p w:rsidR="00AC17E8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на 2,3.</w:t>
            </w:r>
          </w:p>
        </w:tc>
        <w:tc>
          <w:tcPr>
            <w:tcW w:w="546" w:type="pct"/>
          </w:tcPr>
          <w:p w:rsidR="00AC17E8" w:rsidRPr="008D013F" w:rsidRDefault="00AC17E8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AC17E8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E8" w:rsidRPr="008D013F" w:rsidRDefault="00AC17E8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0D" w:rsidRPr="00E205A5" w:rsidTr="0018450D">
        <w:trPr>
          <w:cantSplit/>
          <w:trHeight w:val="405"/>
          <w:jc w:val="center"/>
        </w:trPr>
        <w:tc>
          <w:tcPr>
            <w:tcW w:w="3522" w:type="pct"/>
            <w:gridSpan w:val="2"/>
          </w:tcPr>
          <w:p w:rsidR="0018450D" w:rsidRPr="008D013F" w:rsidRDefault="0018450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b/>
                <w:sz w:val="24"/>
                <w:szCs w:val="24"/>
              </w:rPr>
              <w:t>Итоговое повторение «Что узнали, чему научились в 2 классе». Проверка знаний</w:t>
            </w:r>
          </w:p>
        </w:tc>
        <w:tc>
          <w:tcPr>
            <w:tcW w:w="546" w:type="pct"/>
          </w:tcPr>
          <w:p w:rsidR="0018450D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18450D" w:rsidRPr="008D013F" w:rsidRDefault="0018450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0D" w:rsidRPr="008D013F" w:rsidRDefault="0018450D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1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«Нумерация чисел от 1 до 100»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7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и буквенные выражения.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в пределах 100.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412D" w:rsidRPr="008D01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698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82" w:type="pct"/>
          </w:tcPr>
          <w:p w:rsidR="00804A3E" w:rsidRPr="008D013F" w:rsidRDefault="00804A3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18450D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изученных видов.</w:t>
            </w:r>
          </w:p>
          <w:p w:rsidR="00FC51AB" w:rsidRPr="008D013F" w:rsidRDefault="00804A3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№8</w:t>
            </w:r>
            <w:r w:rsidR="0018450D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1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82" w:type="pct"/>
          </w:tcPr>
          <w:p w:rsidR="00FC51AB" w:rsidRPr="008D013F" w:rsidRDefault="00804A3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="00C2388D"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тексту администрации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6F612E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26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82" w:type="pct"/>
          </w:tcPr>
          <w:p w:rsidR="00FC51AB" w:rsidRPr="008D013F" w:rsidRDefault="00804A3E" w:rsidP="008D013F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 w:rsidR="0018450D"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Повторение. Длина отрезка.</w:t>
            </w:r>
            <w:r w:rsidR="006F612E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23E2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270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82" w:type="pct"/>
          </w:tcPr>
          <w:p w:rsidR="00FC51AB" w:rsidRPr="008D013F" w:rsidRDefault="00804A3E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Повторение.  Решение задач изученных видов</w:t>
            </w:r>
            <w:r w:rsidR="00C2388D" w:rsidRPr="008D01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№9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23E2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27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82" w:type="pct"/>
          </w:tcPr>
          <w:p w:rsidR="00FC51AB" w:rsidRPr="008D013F" w:rsidRDefault="00C2388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b/>
                <w:sz w:val="24"/>
                <w:szCs w:val="24"/>
              </w:rPr>
              <w:t xml:space="preserve">Итоговая комплексная контрольная работа 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23E2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AC17E8">
        <w:trPr>
          <w:cantSplit/>
          <w:trHeight w:val="425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82" w:type="pct"/>
          </w:tcPr>
          <w:p w:rsidR="00FC51AB" w:rsidRPr="008D013F" w:rsidRDefault="00C2388D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 xml:space="preserve">Работа над ошибками. </w:t>
            </w: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23E2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259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Итоговое повторение.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23E2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AB" w:rsidRPr="00E205A5" w:rsidTr="008D013F">
        <w:trPr>
          <w:cantSplit/>
          <w:trHeight w:val="110"/>
          <w:jc w:val="center"/>
        </w:trPr>
        <w:tc>
          <w:tcPr>
            <w:tcW w:w="540" w:type="pct"/>
          </w:tcPr>
          <w:p w:rsidR="00FC51AB" w:rsidRPr="008D013F" w:rsidRDefault="0018450D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82" w:type="pct"/>
          </w:tcPr>
          <w:p w:rsidR="00FC51AB" w:rsidRPr="008D013F" w:rsidRDefault="0018450D" w:rsidP="008D013F">
            <w:pPr>
              <w:rPr>
                <w:rStyle w:val="FontStyle68"/>
                <w:sz w:val="24"/>
                <w:szCs w:val="24"/>
              </w:rPr>
            </w:pPr>
            <w:r w:rsidRPr="008D013F">
              <w:rPr>
                <w:rStyle w:val="FontStyle68"/>
                <w:sz w:val="24"/>
                <w:szCs w:val="24"/>
              </w:rPr>
              <w:t>Итоговое повторение.</w:t>
            </w:r>
          </w:p>
        </w:tc>
        <w:tc>
          <w:tcPr>
            <w:tcW w:w="546" w:type="pct"/>
          </w:tcPr>
          <w:p w:rsidR="00FC51AB" w:rsidRPr="008D013F" w:rsidRDefault="00FC51AB" w:rsidP="008D0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FC51AB" w:rsidRPr="008D013F" w:rsidRDefault="00B23E2C" w:rsidP="008D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AB" w:rsidRPr="008D013F" w:rsidRDefault="00FC51AB" w:rsidP="008D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7E8" w:rsidRDefault="00AC17E8" w:rsidP="00014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7E8" w:rsidRDefault="00AC17E8" w:rsidP="00014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7E8" w:rsidRDefault="00AC17E8" w:rsidP="00014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F09" w:rsidRDefault="00525F09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8D013F" w:rsidRDefault="008D013F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8D013F" w:rsidRDefault="008D013F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8D013F" w:rsidRDefault="008D013F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8D013F" w:rsidRDefault="008D013F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8D013F" w:rsidRDefault="008D013F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8D013F" w:rsidRDefault="008D013F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8D013F" w:rsidRDefault="008D013F" w:rsidP="0018450D">
      <w:pPr>
        <w:rPr>
          <w:rFonts w:ascii="Times New Roman" w:hAnsi="Times New Roman" w:cs="Times New Roman"/>
          <w:b/>
          <w:sz w:val="24"/>
          <w:szCs w:val="24"/>
        </w:rPr>
      </w:pPr>
    </w:p>
    <w:p w:rsidR="00525F09" w:rsidRDefault="00525F09" w:rsidP="00014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F09" w:rsidRDefault="00525F09" w:rsidP="00525F09">
      <w:pPr>
        <w:pStyle w:val="Tablecaption0"/>
        <w:shd w:val="clear" w:color="auto" w:fill="auto"/>
        <w:spacing w:line="220" w:lineRule="exact"/>
        <w:jc w:val="center"/>
        <w:rPr>
          <w:b/>
          <w:color w:val="000000"/>
        </w:rPr>
      </w:pPr>
      <w:r w:rsidRPr="00525F09">
        <w:rPr>
          <w:b/>
          <w:color w:val="000000"/>
        </w:rPr>
        <w:lastRenderedPageBreak/>
        <w:t>Лист корректировки рабочей программы</w:t>
      </w:r>
    </w:p>
    <w:p w:rsidR="00525F09" w:rsidRPr="00525F09" w:rsidRDefault="00525F09" w:rsidP="00525F09">
      <w:pPr>
        <w:pStyle w:val="Tablecaption0"/>
        <w:shd w:val="clear" w:color="auto" w:fill="auto"/>
        <w:spacing w:line="22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Ind w:w="-3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5"/>
        <w:gridCol w:w="5955"/>
        <w:gridCol w:w="1134"/>
        <w:gridCol w:w="1278"/>
        <w:gridCol w:w="2789"/>
        <w:gridCol w:w="2117"/>
      </w:tblGrid>
      <w:tr w:rsidR="00525F09" w:rsidTr="00525F09">
        <w:trPr>
          <w:trHeight w:hRule="exact" w:val="63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Сроки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Причина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Подпись</w:t>
            </w:r>
          </w:p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зам</w:t>
            </w:r>
          </w:p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директора по УВР</w:t>
            </w:r>
          </w:p>
        </w:tc>
      </w:tr>
      <w:tr w:rsidR="00525F09" w:rsidTr="00525F09">
        <w:trPr>
          <w:trHeight w:val="7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211pt"/>
                <w:b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211pt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pacing w:line="220" w:lineRule="exact"/>
              <w:jc w:val="center"/>
              <w:rPr>
                <w:rStyle w:val="Bodytext211pt"/>
                <w:b/>
                <w:sz w:val="24"/>
                <w:szCs w:val="24"/>
              </w:rPr>
            </w:pPr>
            <w:r>
              <w:rPr>
                <w:rStyle w:val="Bodytext211pt"/>
              </w:rPr>
              <w:t>план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pacing w:line="220" w:lineRule="exact"/>
              <w:ind w:left="280"/>
              <w:jc w:val="center"/>
              <w:rPr>
                <w:rStyle w:val="Bodytext211pt"/>
                <w:b/>
                <w:sz w:val="24"/>
                <w:szCs w:val="24"/>
              </w:rPr>
            </w:pPr>
            <w:r>
              <w:rPr>
                <w:rStyle w:val="Bodytext211pt"/>
              </w:rPr>
              <w:t>факт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211pt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jc w:val="both"/>
              <w:rPr>
                <w:rStyle w:val="Bodytext211pt"/>
                <w:b/>
                <w:sz w:val="24"/>
                <w:szCs w:val="24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</w:tbl>
    <w:p w:rsidR="00525F09" w:rsidRDefault="00525F09" w:rsidP="00525F09">
      <w:pPr>
        <w:rPr>
          <w:sz w:val="2"/>
          <w:szCs w:val="2"/>
        </w:rPr>
      </w:pPr>
    </w:p>
    <w:p w:rsidR="00525F09" w:rsidRPr="006630FF" w:rsidRDefault="00525F09" w:rsidP="00014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0FF" w:rsidRDefault="006630FF" w:rsidP="00014F99">
      <w:pPr>
        <w:spacing w:line="480" w:lineRule="auto"/>
      </w:pPr>
    </w:p>
    <w:p w:rsidR="00AC17E8" w:rsidRDefault="00AC17E8" w:rsidP="00014F99">
      <w:pPr>
        <w:spacing w:line="480" w:lineRule="auto"/>
      </w:pPr>
    </w:p>
    <w:p w:rsidR="00AC17E8" w:rsidRDefault="00AC17E8" w:rsidP="00014F99">
      <w:pPr>
        <w:spacing w:line="480" w:lineRule="auto"/>
      </w:pPr>
    </w:p>
    <w:p w:rsidR="006630FF" w:rsidRDefault="008A1430" w:rsidP="00525F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методическое</w:t>
      </w:r>
      <w:r w:rsidR="008D01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</w:t>
      </w:r>
    </w:p>
    <w:p w:rsidR="00525F09" w:rsidRPr="00525F09" w:rsidRDefault="00525F09" w:rsidP="00525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F09" w:rsidRPr="00525F09" w:rsidRDefault="00525F09" w:rsidP="00525F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F09">
        <w:rPr>
          <w:rFonts w:ascii="Times New Roman" w:hAnsi="Times New Roman" w:cs="Times New Roman"/>
          <w:i/>
          <w:sz w:val="24"/>
          <w:szCs w:val="24"/>
        </w:rPr>
        <w:t>Методические пособия:</w:t>
      </w:r>
    </w:p>
    <w:p w:rsidR="00525F09" w:rsidRPr="00525F09" w:rsidRDefault="00525F09" w:rsidP="00525F09">
      <w:pPr>
        <w:pStyle w:val="250"/>
        <w:numPr>
          <w:ilvl w:val="0"/>
          <w:numId w:val="35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525F09">
        <w:rPr>
          <w:b w:val="0"/>
          <w:color w:val="000000"/>
          <w:sz w:val="24"/>
          <w:szCs w:val="24"/>
        </w:rPr>
        <w:t xml:space="preserve">Авторская программа </w:t>
      </w:r>
      <w:r w:rsidRPr="00525F09">
        <w:rPr>
          <w:b w:val="0"/>
          <w:sz w:val="24"/>
          <w:szCs w:val="24"/>
        </w:rPr>
        <w:t xml:space="preserve">М. И. Моро, С. И. Волкова, С. В. Степанова, М. </w:t>
      </w:r>
      <w:r w:rsidRPr="00525F09">
        <w:rPr>
          <w:rStyle w:val="251"/>
          <w:sz w:val="24"/>
          <w:szCs w:val="24"/>
        </w:rPr>
        <w:t xml:space="preserve">А. </w:t>
      </w:r>
      <w:proofErr w:type="spellStart"/>
      <w:r w:rsidRPr="00525F09">
        <w:rPr>
          <w:b w:val="0"/>
          <w:sz w:val="24"/>
          <w:szCs w:val="24"/>
        </w:rPr>
        <w:t>Бантова</w:t>
      </w:r>
      <w:proofErr w:type="spellEnd"/>
      <w:r w:rsidRPr="00525F09">
        <w:rPr>
          <w:b w:val="0"/>
          <w:sz w:val="24"/>
          <w:szCs w:val="24"/>
        </w:rPr>
        <w:t xml:space="preserve">, Г. В. </w:t>
      </w:r>
      <w:proofErr w:type="spellStart"/>
      <w:r w:rsidRPr="00525F09">
        <w:rPr>
          <w:b w:val="0"/>
          <w:sz w:val="24"/>
          <w:szCs w:val="24"/>
        </w:rPr>
        <w:t>Бельтюкова</w:t>
      </w:r>
      <w:proofErr w:type="spellEnd"/>
      <w:r w:rsidRPr="00525F09">
        <w:rPr>
          <w:b w:val="0"/>
          <w:sz w:val="24"/>
          <w:szCs w:val="24"/>
        </w:rPr>
        <w:t xml:space="preserve">.   </w:t>
      </w:r>
      <w:proofErr w:type="spellStart"/>
      <w:r w:rsidRPr="00E64C80">
        <w:rPr>
          <w:b w:val="0"/>
          <w:sz w:val="24"/>
          <w:szCs w:val="24"/>
        </w:rPr>
        <w:t>М</w:t>
      </w:r>
      <w:r w:rsidRPr="00E64C80">
        <w:rPr>
          <w:rStyle w:val="af5"/>
          <w:sz w:val="24"/>
          <w:szCs w:val="24"/>
        </w:rPr>
        <w:t>атематика</w:t>
      </w:r>
      <w:proofErr w:type="gramStart"/>
      <w:r w:rsidRPr="00E64C80">
        <w:rPr>
          <w:rStyle w:val="af5"/>
          <w:sz w:val="24"/>
          <w:szCs w:val="24"/>
        </w:rPr>
        <w:t>.</w:t>
      </w:r>
      <w:r w:rsidRPr="00E64C80">
        <w:rPr>
          <w:b w:val="0"/>
          <w:sz w:val="24"/>
          <w:szCs w:val="24"/>
        </w:rPr>
        <w:t>Р</w:t>
      </w:r>
      <w:proofErr w:type="gramEnd"/>
      <w:r w:rsidRPr="00E64C80">
        <w:rPr>
          <w:b w:val="0"/>
          <w:sz w:val="24"/>
          <w:szCs w:val="24"/>
        </w:rPr>
        <w:t>абочие</w:t>
      </w:r>
      <w:proofErr w:type="spellEnd"/>
      <w:r w:rsidRPr="00525F09">
        <w:rPr>
          <w:b w:val="0"/>
          <w:sz w:val="24"/>
          <w:szCs w:val="24"/>
        </w:rPr>
        <w:t xml:space="preserve"> программы. Предметная линия М34 учебников системы «Школа России». 1—4 классы: учебное  пособие для общеобразовательных организаций / [М. И. Моро, С. И. Волкова, С. В. Степанова и др.]. —2-е изд. </w:t>
      </w:r>
      <w:proofErr w:type="spellStart"/>
      <w:r w:rsidRPr="00525F09">
        <w:rPr>
          <w:b w:val="0"/>
          <w:sz w:val="24"/>
          <w:szCs w:val="24"/>
        </w:rPr>
        <w:t>перераб</w:t>
      </w:r>
      <w:proofErr w:type="spellEnd"/>
      <w:r w:rsidRPr="00525F09">
        <w:rPr>
          <w:b w:val="0"/>
          <w:sz w:val="24"/>
          <w:szCs w:val="24"/>
        </w:rPr>
        <w:t>. — М.</w:t>
      </w:r>
      <w:proofErr w:type="gramStart"/>
      <w:r w:rsidRPr="00525F09">
        <w:rPr>
          <w:b w:val="0"/>
          <w:sz w:val="24"/>
          <w:szCs w:val="24"/>
        </w:rPr>
        <w:t xml:space="preserve"> :</w:t>
      </w:r>
      <w:proofErr w:type="gramEnd"/>
      <w:r w:rsidRPr="00525F09">
        <w:rPr>
          <w:b w:val="0"/>
          <w:sz w:val="24"/>
          <w:szCs w:val="24"/>
        </w:rPr>
        <w:t xml:space="preserve"> Просвещение, 2016  </w:t>
      </w:r>
    </w:p>
    <w:p w:rsidR="00525F09" w:rsidRPr="00525F09" w:rsidRDefault="00525F09" w:rsidP="00525F0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F09">
        <w:rPr>
          <w:rFonts w:ascii="Times New Roman" w:hAnsi="Times New Roman" w:cs="Times New Roman"/>
          <w:sz w:val="24"/>
          <w:szCs w:val="24"/>
        </w:rPr>
        <w:t>Поурочные разработки по математике + Текстовые задачи двух уровней сложности к учебному комплекту М.И. Моро и др. « - М.:ВАКО,2014.</w:t>
      </w:r>
    </w:p>
    <w:p w:rsidR="00525F09" w:rsidRPr="00525F09" w:rsidRDefault="00525F09" w:rsidP="00525F0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F09">
        <w:rPr>
          <w:rFonts w:ascii="Times New Roman" w:hAnsi="Times New Roman" w:cs="Times New Roman"/>
          <w:sz w:val="24"/>
          <w:szCs w:val="24"/>
        </w:rPr>
        <w:t xml:space="preserve">Методическое пособие к учебнику «Математика. 1кл.»/ М.А. </w:t>
      </w:r>
      <w:proofErr w:type="spellStart"/>
      <w:r w:rsidRPr="00525F09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525F09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525F09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525F09">
        <w:rPr>
          <w:rFonts w:ascii="Times New Roman" w:hAnsi="Times New Roman" w:cs="Times New Roman"/>
          <w:sz w:val="24"/>
          <w:szCs w:val="24"/>
        </w:rPr>
        <w:t>, С.В. Степанова.- М.: Просвещение,2014.</w:t>
      </w:r>
    </w:p>
    <w:p w:rsidR="00525F09" w:rsidRPr="00525F09" w:rsidRDefault="00525F09" w:rsidP="00525F0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F09">
        <w:rPr>
          <w:rFonts w:ascii="Times New Roman" w:hAnsi="Times New Roman" w:cs="Times New Roman"/>
          <w:sz w:val="24"/>
          <w:szCs w:val="24"/>
        </w:rPr>
        <w:t>Мор</w:t>
      </w:r>
      <w:r w:rsidR="004A412D">
        <w:rPr>
          <w:rFonts w:ascii="Times New Roman" w:hAnsi="Times New Roman" w:cs="Times New Roman"/>
          <w:sz w:val="24"/>
          <w:szCs w:val="24"/>
        </w:rPr>
        <w:t>о М.И. Математика: учебник для 2</w:t>
      </w:r>
      <w:r w:rsidRPr="00525F09">
        <w:rPr>
          <w:rFonts w:ascii="Times New Roman" w:hAnsi="Times New Roman" w:cs="Times New Roman"/>
          <w:sz w:val="24"/>
          <w:szCs w:val="24"/>
        </w:rPr>
        <w:t xml:space="preserve"> класса: в 2 частях / М.И. Моро, М.А. </w:t>
      </w:r>
      <w:proofErr w:type="spellStart"/>
      <w:r w:rsidRPr="00525F09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525F09">
        <w:rPr>
          <w:rFonts w:ascii="Times New Roman" w:hAnsi="Times New Roman" w:cs="Times New Roman"/>
          <w:sz w:val="24"/>
          <w:szCs w:val="24"/>
        </w:rPr>
        <w:t>. – М.: Просвещение, 2015</w:t>
      </w:r>
    </w:p>
    <w:p w:rsidR="00525F09" w:rsidRPr="00525F09" w:rsidRDefault="00525F09" w:rsidP="00525F09">
      <w:pPr>
        <w:pStyle w:val="ad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5F09">
        <w:rPr>
          <w:rFonts w:ascii="Times New Roman" w:eastAsia="Times New Roman" w:hAnsi="Times New Roman" w:cs="Times New Roman"/>
          <w:sz w:val="24"/>
          <w:szCs w:val="24"/>
        </w:rPr>
        <w:t>Моро М.И. Раб</w:t>
      </w:r>
      <w:r w:rsidR="004A412D">
        <w:rPr>
          <w:rFonts w:ascii="Times New Roman" w:eastAsia="Times New Roman" w:hAnsi="Times New Roman" w:cs="Times New Roman"/>
          <w:sz w:val="24"/>
          <w:szCs w:val="24"/>
        </w:rPr>
        <w:t>очая тетрадь по математике для 2</w:t>
      </w:r>
      <w:r w:rsidRPr="00525F09">
        <w:rPr>
          <w:rFonts w:ascii="Times New Roman" w:eastAsia="Times New Roman" w:hAnsi="Times New Roman" w:cs="Times New Roman"/>
          <w:sz w:val="24"/>
          <w:szCs w:val="24"/>
        </w:rPr>
        <w:t xml:space="preserve"> класса: в 2 частях / М.И. Моро, С.И. Волкова. – М.: Просвещение, 2015</w:t>
      </w:r>
    </w:p>
    <w:p w:rsidR="00525F09" w:rsidRPr="00525F09" w:rsidRDefault="00525F09" w:rsidP="00525F09">
      <w:pPr>
        <w:pStyle w:val="ad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5F09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4A412D">
        <w:rPr>
          <w:rFonts w:ascii="Times New Roman" w:eastAsia="Times New Roman" w:hAnsi="Times New Roman" w:cs="Times New Roman"/>
          <w:sz w:val="24"/>
          <w:szCs w:val="24"/>
        </w:rPr>
        <w:t>ерочные  работы по математике. 2</w:t>
      </w:r>
      <w:r w:rsidRPr="0052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F0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25F09">
        <w:rPr>
          <w:rFonts w:ascii="Times New Roman" w:eastAsia="Times New Roman" w:hAnsi="Times New Roman" w:cs="Times New Roman"/>
          <w:sz w:val="24"/>
          <w:szCs w:val="24"/>
        </w:rPr>
        <w:t>.: к учебнику М.И. Моро и др. Автор: С.И. Волкова М.: Просвещение,2015.</w:t>
      </w:r>
    </w:p>
    <w:p w:rsidR="00525F09" w:rsidRPr="00525F09" w:rsidRDefault="00525F09" w:rsidP="00525F0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5F09">
        <w:rPr>
          <w:rFonts w:ascii="Times New Roman" w:hAnsi="Times New Roman" w:cs="Times New Roman"/>
          <w:sz w:val="24"/>
          <w:szCs w:val="24"/>
        </w:rPr>
        <w:t xml:space="preserve">Уткина Н.Г., Улитина Н.В., Юдачева Т.В. Дидактический материал по математике для 1 класса четырёхлетней </w:t>
      </w:r>
      <w:proofErr w:type="spellStart"/>
      <w:r w:rsidRPr="00525F0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525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F0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25F09">
        <w:rPr>
          <w:rFonts w:ascii="Times New Roman" w:hAnsi="Times New Roman" w:cs="Times New Roman"/>
          <w:sz w:val="24"/>
          <w:szCs w:val="24"/>
        </w:rPr>
        <w:t>.: Пособие для учащихся. – М.: АРКТИ, 2015.</w:t>
      </w:r>
    </w:p>
    <w:p w:rsidR="00525F09" w:rsidRPr="00525F09" w:rsidRDefault="00525F09" w:rsidP="00525F0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5F09" w:rsidRDefault="00525F09" w:rsidP="00525F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5F09">
        <w:rPr>
          <w:rFonts w:ascii="Times New Roman" w:hAnsi="Times New Roman" w:cs="Times New Roman"/>
          <w:i/>
          <w:sz w:val="24"/>
          <w:szCs w:val="24"/>
        </w:rPr>
        <w:t>Учебные пособия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25F09" w:rsidRDefault="00525F09" w:rsidP="00525F0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45D72">
        <w:rPr>
          <w:rFonts w:ascii="Times New Roman" w:hAnsi="Times New Roman" w:cs="Times New Roman"/>
          <w:sz w:val="24"/>
          <w:szCs w:val="24"/>
        </w:rPr>
        <w:t>Мор</w:t>
      </w:r>
      <w:r w:rsidR="004A412D">
        <w:rPr>
          <w:rFonts w:ascii="Times New Roman" w:hAnsi="Times New Roman" w:cs="Times New Roman"/>
          <w:sz w:val="24"/>
          <w:szCs w:val="24"/>
        </w:rPr>
        <w:t>о М.И. Математика: учебник для 2</w:t>
      </w:r>
      <w:r w:rsidRPr="00645D72">
        <w:rPr>
          <w:rFonts w:ascii="Times New Roman" w:hAnsi="Times New Roman" w:cs="Times New Roman"/>
          <w:sz w:val="24"/>
          <w:szCs w:val="24"/>
        </w:rPr>
        <w:t xml:space="preserve"> класса: в 2 частях / М.И. Моро, М.А. </w:t>
      </w:r>
      <w:proofErr w:type="spellStart"/>
      <w:r w:rsidRPr="00645D72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645D72">
        <w:rPr>
          <w:rFonts w:ascii="Times New Roman" w:hAnsi="Times New Roman" w:cs="Times New Roman"/>
          <w:sz w:val="24"/>
          <w:szCs w:val="24"/>
        </w:rPr>
        <w:t>. – М.: Просвещение, 2015</w:t>
      </w:r>
    </w:p>
    <w:p w:rsidR="00525F09" w:rsidRDefault="00525F09" w:rsidP="00525F0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26C21">
        <w:rPr>
          <w:rFonts w:ascii="Times New Roman" w:eastAsia="Times New Roman" w:hAnsi="Times New Roman"/>
          <w:sz w:val="24"/>
          <w:szCs w:val="24"/>
        </w:rPr>
        <w:t>Пров</w:t>
      </w:r>
      <w:r w:rsidR="004A412D">
        <w:rPr>
          <w:rFonts w:ascii="Times New Roman" w:eastAsia="Times New Roman" w:hAnsi="Times New Roman"/>
          <w:sz w:val="24"/>
          <w:szCs w:val="24"/>
        </w:rPr>
        <w:t>ерочные  работы по математике. 2</w:t>
      </w:r>
      <w:r w:rsidRPr="00126C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26C21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6C21">
        <w:rPr>
          <w:rFonts w:ascii="Times New Roman" w:eastAsia="Times New Roman" w:hAnsi="Times New Roman"/>
          <w:sz w:val="24"/>
          <w:szCs w:val="24"/>
        </w:rPr>
        <w:t>.: к учебнику М.И. Моро и др. Автор: С</w:t>
      </w:r>
      <w:r>
        <w:rPr>
          <w:rFonts w:ascii="Times New Roman" w:eastAsia="Times New Roman" w:hAnsi="Times New Roman"/>
          <w:sz w:val="24"/>
          <w:szCs w:val="24"/>
        </w:rPr>
        <w:t>.И. Волкова М.: Просвещение,2016</w:t>
      </w:r>
      <w:r w:rsidRPr="00126C21">
        <w:rPr>
          <w:rFonts w:ascii="Times New Roman" w:eastAsia="Times New Roman" w:hAnsi="Times New Roman"/>
          <w:sz w:val="24"/>
          <w:szCs w:val="24"/>
        </w:rPr>
        <w:t>.</w:t>
      </w:r>
    </w:p>
    <w:p w:rsidR="00525F09" w:rsidRDefault="00525F09" w:rsidP="00525F0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26C21">
        <w:rPr>
          <w:rFonts w:ascii="Times New Roman" w:eastAsia="Times New Roman" w:hAnsi="Times New Roman"/>
          <w:sz w:val="24"/>
          <w:szCs w:val="24"/>
        </w:rPr>
        <w:t>Моро М.И. Раб</w:t>
      </w:r>
      <w:r w:rsidR="004A412D">
        <w:rPr>
          <w:rFonts w:ascii="Times New Roman" w:eastAsia="Times New Roman" w:hAnsi="Times New Roman"/>
          <w:sz w:val="24"/>
          <w:szCs w:val="24"/>
        </w:rPr>
        <w:t>очая тетрадь по математике для 2</w:t>
      </w:r>
      <w:r w:rsidRPr="00126C21">
        <w:rPr>
          <w:rFonts w:ascii="Times New Roman" w:eastAsia="Times New Roman" w:hAnsi="Times New Roman"/>
          <w:sz w:val="24"/>
          <w:szCs w:val="24"/>
        </w:rPr>
        <w:t xml:space="preserve"> класса: в 2 частях / М.И. Моро, С.И. </w:t>
      </w:r>
      <w:r>
        <w:rPr>
          <w:rFonts w:ascii="Times New Roman" w:eastAsia="Times New Roman" w:hAnsi="Times New Roman"/>
          <w:sz w:val="24"/>
          <w:szCs w:val="24"/>
        </w:rPr>
        <w:t>Волкова. – М.: Просвещение, 2016</w:t>
      </w:r>
    </w:p>
    <w:p w:rsidR="00525F09" w:rsidRPr="00525F09" w:rsidRDefault="00525F09" w:rsidP="00525F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25F09" w:rsidRPr="00525F09" w:rsidRDefault="00525F09" w:rsidP="00525F09">
      <w:pPr>
        <w:tabs>
          <w:tab w:val="left" w:pos="3708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525F09">
        <w:rPr>
          <w:rFonts w:ascii="Times New Roman" w:hAnsi="Times New Roman" w:cs="Times New Roman"/>
          <w:i/>
        </w:rPr>
        <w:t>Медиаресурсы</w:t>
      </w:r>
      <w:proofErr w:type="spellEnd"/>
      <w:r w:rsidRPr="00525F09">
        <w:rPr>
          <w:rFonts w:ascii="Times New Roman" w:hAnsi="Times New Roman" w:cs="Times New Roman"/>
          <w:i/>
        </w:rPr>
        <w:t>:</w:t>
      </w:r>
    </w:p>
    <w:p w:rsidR="00525F09" w:rsidRPr="0057083E" w:rsidRDefault="00525F09" w:rsidP="00525F09">
      <w:pPr>
        <w:pStyle w:val="a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3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7083E">
        <w:rPr>
          <w:rFonts w:ascii="Times New Roman" w:hAnsi="Times New Roman" w:cs="Times New Roman"/>
          <w:sz w:val="24"/>
          <w:szCs w:val="24"/>
        </w:rPr>
        <w:t>-</w:t>
      </w:r>
      <w:r w:rsidRPr="0057083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7083E">
        <w:rPr>
          <w:rFonts w:ascii="Times New Roman" w:hAnsi="Times New Roman" w:cs="Times New Roman"/>
          <w:sz w:val="24"/>
          <w:szCs w:val="24"/>
        </w:rPr>
        <w:t xml:space="preserve"> – Демонстрационный диск по </w:t>
      </w:r>
      <w:proofErr w:type="gramStart"/>
      <w:r w:rsidRPr="0057083E">
        <w:rPr>
          <w:rFonts w:ascii="Times New Roman" w:hAnsi="Times New Roman" w:cs="Times New Roman"/>
          <w:sz w:val="24"/>
          <w:szCs w:val="24"/>
        </w:rPr>
        <w:t>математике  (</w:t>
      </w:r>
      <w:proofErr w:type="gramEnd"/>
      <w:r w:rsidRPr="0057083E">
        <w:rPr>
          <w:rFonts w:ascii="Times New Roman" w:hAnsi="Times New Roman" w:cs="Times New Roman"/>
          <w:sz w:val="24"/>
          <w:szCs w:val="24"/>
        </w:rPr>
        <w:t>«Начальная школ</w:t>
      </w:r>
      <w:r>
        <w:rPr>
          <w:rFonts w:ascii="Times New Roman" w:hAnsi="Times New Roman" w:cs="Times New Roman"/>
          <w:sz w:val="24"/>
          <w:szCs w:val="24"/>
        </w:rPr>
        <w:t>а») – Волгоград, «Учитель», 2014</w:t>
      </w:r>
      <w:r w:rsidRPr="0057083E">
        <w:rPr>
          <w:rFonts w:ascii="Times New Roman" w:hAnsi="Times New Roman" w:cs="Times New Roman"/>
          <w:sz w:val="24"/>
          <w:szCs w:val="24"/>
        </w:rPr>
        <w:t>.</w:t>
      </w:r>
    </w:p>
    <w:p w:rsidR="00525F09" w:rsidRPr="0057083E" w:rsidRDefault="00525F09" w:rsidP="00525F09">
      <w:pPr>
        <w:pStyle w:val="a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83E">
        <w:rPr>
          <w:rFonts w:ascii="Times New Roman" w:hAnsi="Times New Roman" w:cs="Times New Roman"/>
          <w:bCs/>
          <w:sz w:val="24"/>
          <w:szCs w:val="24"/>
        </w:rPr>
        <w:t xml:space="preserve">С. Зарев «Мультипликационная Арифметика- малышка (обучающая программа)»  </w:t>
      </w:r>
      <w:r>
        <w:rPr>
          <w:rFonts w:ascii="Times New Roman" w:hAnsi="Times New Roman" w:cs="Times New Roman"/>
          <w:sz w:val="24"/>
          <w:szCs w:val="24"/>
        </w:rPr>
        <w:t>© 2013  ТО «Маски»,  © 2013</w:t>
      </w:r>
      <w:r w:rsidRPr="0057083E">
        <w:rPr>
          <w:rFonts w:ascii="Times New Roman" w:hAnsi="Times New Roman" w:cs="Times New Roman"/>
          <w:sz w:val="24"/>
          <w:szCs w:val="24"/>
        </w:rPr>
        <w:t xml:space="preserve">  ООО «Правильное кино».</w:t>
      </w:r>
      <w:proofErr w:type="gramEnd"/>
    </w:p>
    <w:p w:rsidR="00525F09" w:rsidRDefault="00525F09" w:rsidP="00525F09">
      <w:pPr>
        <w:pStyle w:val="a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3E">
        <w:rPr>
          <w:rFonts w:ascii="Times New Roman" w:hAnsi="Times New Roman" w:cs="Times New Roman"/>
          <w:sz w:val="24"/>
          <w:szCs w:val="24"/>
        </w:rPr>
        <w:t xml:space="preserve">И. Проценко. </w:t>
      </w:r>
      <w:proofErr w:type="gramStart"/>
      <w:r w:rsidRPr="005708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083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083E">
        <w:rPr>
          <w:rFonts w:ascii="Times New Roman" w:hAnsi="Times New Roman" w:cs="Times New Roman"/>
          <w:sz w:val="24"/>
          <w:szCs w:val="24"/>
        </w:rPr>
        <w:t>-</w:t>
      </w:r>
      <w:r w:rsidRPr="0057083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7083E">
        <w:rPr>
          <w:rFonts w:ascii="Times New Roman" w:hAnsi="Times New Roman" w:cs="Times New Roman"/>
          <w:sz w:val="24"/>
          <w:szCs w:val="24"/>
        </w:rPr>
        <w:t xml:space="preserve">. – Отличник </w:t>
      </w:r>
      <w:r w:rsidRPr="005708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083E">
        <w:rPr>
          <w:rFonts w:ascii="Times New Roman" w:hAnsi="Times New Roman" w:cs="Times New Roman"/>
          <w:sz w:val="24"/>
          <w:szCs w:val="24"/>
        </w:rPr>
        <w:t xml:space="preserve">3.36.3: тренажер решения заданий по математике и русскому языку / </w:t>
      </w:r>
      <w:proofErr w:type="gramStart"/>
      <w:r w:rsidRPr="0057083E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57083E">
        <w:rPr>
          <w:rFonts w:ascii="Times New Roman" w:hAnsi="Times New Roman" w:cs="Times New Roman"/>
          <w:sz w:val="24"/>
          <w:szCs w:val="24"/>
          <w:lang w:val="en-US"/>
        </w:rPr>
        <w:t>opyright</w:t>
      </w:r>
      <w:proofErr w:type="spellEnd"/>
      <w:r w:rsidR="004A412D">
        <w:rPr>
          <w:rFonts w:ascii="Times New Roman" w:hAnsi="Times New Roman" w:cs="Times New Roman"/>
          <w:sz w:val="24"/>
          <w:szCs w:val="24"/>
        </w:rPr>
        <w:t>@200-2014</w:t>
      </w:r>
      <w:r w:rsidRPr="00570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3E">
        <w:rPr>
          <w:rFonts w:ascii="Times New Roman" w:hAnsi="Times New Roman" w:cs="Times New Roman"/>
          <w:sz w:val="24"/>
          <w:szCs w:val="24"/>
          <w:lang w:val="en-US"/>
        </w:rPr>
        <w:t>IGPSoftwareDevelopment</w:t>
      </w:r>
      <w:proofErr w:type="spellEnd"/>
    </w:p>
    <w:p w:rsidR="00525F09" w:rsidRPr="00525F09" w:rsidRDefault="00525F09" w:rsidP="00525F09">
      <w:pPr>
        <w:pStyle w:val="a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F0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F0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25F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5F09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525F09">
        <w:rPr>
          <w:rFonts w:ascii="Times New Roman" w:eastAsia="Times New Roman" w:hAnsi="Times New Roman" w:cs="Times New Roman"/>
          <w:sz w:val="24"/>
          <w:szCs w:val="24"/>
        </w:rPr>
        <w:t>. – Игры и задачи. 1-4 классы. © ЗАО "1С",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2007, ©OO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"1С-Паблишинг", 2014</w:t>
      </w:r>
    </w:p>
    <w:p w:rsidR="00525F09" w:rsidRDefault="00525F09" w:rsidP="00525F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5F09" w:rsidRDefault="00525F09" w:rsidP="00525F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5F09" w:rsidRDefault="00525F09" w:rsidP="00525F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630FF" w:rsidRDefault="006630FF" w:rsidP="00014F99">
      <w:pPr>
        <w:spacing w:line="480" w:lineRule="auto"/>
      </w:pPr>
    </w:p>
    <w:sectPr w:rsidR="006630FF" w:rsidSect="007E0C9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6E" w:rsidRDefault="00A4636E" w:rsidP="00C641EA">
      <w:pPr>
        <w:spacing w:after="0" w:line="240" w:lineRule="auto"/>
      </w:pPr>
      <w:r>
        <w:separator/>
      </w:r>
    </w:p>
  </w:endnote>
  <w:endnote w:type="continuationSeparator" w:id="1">
    <w:p w:rsidR="00A4636E" w:rsidRDefault="00A4636E" w:rsidP="00C6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yslC-BoldItalic">
    <w:altName w:val="MS Mincho"/>
    <w:charset w:val="80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001"/>
      <w:docPartObj>
        <w:docPartGallery w:val="Page Numbers (Bottom of Page)"/>
        <w:docPartUnique/>
      </w:docPartObj>
    </w:sdtPr>
    <w:sdtContent>
      <w:p w:rsidR="00EA5C73" w:rsidRDefault="00D4689A">
        <w:pPr>
          <w:pStyle w:val="af0"/>
          <w:jc w:val="right"/>
        </w:pPr>
        <w:fldSimple w:instr=" PAGE   \* MERGEFORMAT ">
          <w:r w:rsidR="008D013F">
            <w:rPr>
              <w:noProof/>
            </w:rPr>
            <w:t>25</w:t>
          </w:r>
        </w:fldSimple>
      </w:p>
    </w:sdtContent>
  </w:sdt>
  <w:p w:rsidR="00EA5C73" w:rsidRDefault="00EA5C7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6E" w:rsidRDefault="00A4636E" w:rsidP="00C641EA">
      <w:pPr>
        <w:spacing w:after="0" w:line="240" w:lineRule="auto"/>
      </w:pPr>
      <w:r>
        <w:separator/>
      </w:r>
    </w:p>
  </w:footnote>
  <w:footnote w:type="continuationSeparator" w:id="1">
    <w:p w:rsidR="00A4636E" w:rsidRDefault="00A4636E" w:rsidP="00C6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3A59D6"/>
    <w:multiLevelType w:val="hybridMultilevel"/>
    <w:tmpl w:val="6764C8A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E71E8B"/>
    <w:multiLevelType w:val="hybridMultilevel"/>
    <w:tmpl w:val="80608B6C"/>
    <w:lvl w:ilvl="0" w:tplc="43AA3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426F3"/>
    <w:multiLevelType w:val="multilevel"/>
    <w:tmpl w:val="C31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42CC3"/>
    <w:multiLevelType w:val="hybridMultilevel"/>
    <w:tmpl w:val="C44E9EB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305E64"/>
    <w:multiLevelType w:val="multilevel"/>
    <w:tmpl w:val="442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12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B82982"/>
    <w:multiLevelType w:val="multilevel"/>
    <w:tmpl w:val="1FE4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834E51"/>
    <w:multiLevelType w:val="multilevel"/>
    <w:tmpl w:val="A28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1584C"/>
    <w:multiLevelType w:val="multilevel"/>
    <w:tmpl w:val="58B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A66C31"/>
    <w:multiLevelType w:val="multilevel"/>
    <w:tmpl w:val="C368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724A1E"/>
    <w:multiLevelType w:val="hybridMultilevel"/>
    <w:tmpl w:val="3F761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B105F"/>
    <w:multiLevelType w:val="hybridMultilevel"/>
    <w:tmpl w:val="7012D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F640EB"/>
    <w:multiLevelType w:val="hybridMultilevel"/>
    <w:tmpl w:val="553A2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B7757"/>
    <w:multiLevelType w:val="hybridMultilevel"/>
    <w:tmpl w:val="086432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A57819"/>
    <w:multiLevelType w:val="multilevel"/>
    <w:tmpl w:val="4AE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A8D4738"/>
    <w:multiLevelType w:val="hybridMultilevel"/>
    <w:tmpl w:val="DC0E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F0CA2"/>
    <w:multiLevelType w:val="multilevel"/>
    <w:tmpl w:val="B0C4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564FE2"/>
    <w:multiLevelType w:val="multilevel"/>
    <w:tmpl w:val="C33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29D20DD"/>
    <w:multiLevelType w:val="multilevel"/>
    <w:tmpl w:val="03C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905E5D"/>
    <w:multiLevelType w:val="multilevel"/>
    <w:tmpl w:val="A9C0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CC961A7"/>
    <w:multiLevelType w:val="hybridMultilevel"/>
    <w:tmpl w:val="1D0C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38C2BE3"/>
    <w:multiLevelType w:val="hybridMultilevel"/>
    <w:tmpl w:val="B4B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2D17A3"/>
    <w:multiLevelType w:val="hybridMultilevel"/>
    <w:tmpl w:val="28B02DAA"/>
    <w:lvl w:ilvl="0" w:tplc="11B0088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5B15D30"/>
    <w:multiLevelType w:val="hybridMultilevel"/>
    <w:tmpl w:val="8E2A7C3E"/>
    <w:lvl w:ilvl="0" w:tplc="88DE5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E50DFB"/>
    <w:multiLevelType w:val="hybridMultilevel"/>
    <w:tmpl w:val="368CE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118F9"/>
    <w:multiLevelType w:val="hybridMultilevel"/>
    <w:tmpl w:val="C72EE9C2"/>
    <w:lvl w:ilvl="0" w:tplc="85B4EC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915F8"/>
    <w:multiLevelType w:val="hybridMultilevel"/>
    <w:tmpl w:val="F4D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7"/>
  </w:num>
  <w:num w:numId="7">
    <w:abstractNumId w:val="20"/>
  </w:num>
  <w:num w:numId="8">
    <w:abstractNumId w:val="2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"/>
  </w:num>
  <w:num w:numId="31">
    <w:abstractNumId w:val="9"/>
  </w:num>
  <w:num w:numId="32">
    <w:abstractNumId w:val="46"/>
  </w:num>
  <w:num w:numId="33">
    <w:abstractNumId w:val="21"/>
  </w:num>
  <w:num w:numId="34">
    <w:abstractNumId w:val="39"/>
  </w:num>
  <w:num w:numId="35">
    <w:abstractNumId w:val="22"/>
  </w:num>
  <w:num w:numId="36">
    <w:abstractNumId w:val="45"/>
  </w:num>
  <w:num w:numId="37">
    <w:abstractNumId w:val="32"/>
  </w:num>
  <w:num w:numId="38">
    <w:abstractNumId w:val="30"/>
  </w:num>
  <w:num w:numId="39">
    <w:abstractNumId w:val="25"/>
  </w:num>
  <w:num w:numId="40">
    <w:abstractNumId w:val="33"/>
  </w:num>
  <w:num w:numId="41">
    <w:abstractNumId w:val="23"/>
  </w:num>
  <w:num w:numId="42">
    <w:abstractNumId w:val="14"/>
  </w:num>
  <w:num w:numId="43">
    <w:abstractNumId w:val="13"/>
  </w:num>
  <w:num w:numId="44">
    <w:abstractNumId w:val="48"/>
  </w:num>
  <w:num w:numId="45">
    <w:abstractNumId w:val="37"/>
  </w:num>
  <w:num w:numId="46">
    <w:abstractNumId w:val="18"/>
  </w:num>
  <w:num w:numId="47">
    <w:abstractNumId w:val="8"/>
  </w:num>
  <w:num w:numId="48">
    <w:abstractNumId w:val="15"/>
  </w:num>
  <w:num w:numId="49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F99"/>
    <w:rsid w:val="00014F99"/>
    <w:rsid w:val="00025A69"/>
    <w:rsid w:val="00043422"/>
    <w:rsid w:val="0005412E"/>
    <w:rsid w:val="000541C8"/>
    <w:rsid w:val="000563EE"/>
    <w:rsid w:val="000A07D0"/>
    <w:rsid w:val="000A65FD"/>
    <w:rsid w:val="000F0FB1"/>
    <w:rsid w:val="00102E56"/>
    <w:rsid w:val="00107E12"/>
    <w:rsid w:val="00113332"/>
    <w:rsid w:val="001259FC"/>
    <w:rsid w:val="00126F69"/>
    <w:rsid w:val="00157DA1"/>
    <w:rsid w:val="0018450D"/>
    <w:rsid w:val="001A25CB"/>
    <w:rsid w:val="001B5686"/>
    <w:rsid w:val="001C5C9A"/>
    <w:rsid w:val="001C7C1F"/>
    <w:rsid w:val="001D1138"/>
    <w:rsid w:val="00222D55"/>
    <w:rsid w:val="002371E9"/>
    <w:rsid w:val="002437FE"/>
    <w:rsid w:val="00260E99"/>
    <w:rsid w:val="00293059"/>
    <w:rsid w:val="002A2C54"/>
    <w:rsid w:val="002D03F5"/>
    <w:rsid w:val="002D19D4"/>
    <w:rsid w:val="002F5684"/>
    <w:rsid w:val="00305C8F"/>
    <w:rsid w:val="003227CD"/>
    <w:rsid w:val="00334F28"/>
    <w:rsid w:val="003568CE"/>
    <w:rsid w:val="00381588"/>
    <w:rsid w:val="003F44CE"/>
    <w:rsid w:val="00462E6B"/>
    <w:rsid w:val="004A412D"/>
    <w:rsid w:val="004E0DEC"/>
    <w:rsid w:val="005221B1"/>
    <w:rsid w:val="00525F09"/>
    <w:rsid w:val="005D5007"/>
    <w:rsid w:val="0063333C"/>
    <w:rsid w:val="0064672D"/>
    <w:rsid w:val="00647B43"/>
    <w:rsid w:val="006630FF"/>
    <w:rsid w:val="00664F70"/>
    <w:rsid w:val="00692269"/>
    <w:rsid w:val="006A53F1"/>
    <w:rsid w:val="006D037A"/>
    <w:rsid w:val="006F612E"/>
    <w:rsid w:val="00745ECA"/>
    <w:rsid w:val="007818A8"/>
    <w:rsid w:val="00792F67"/>
    <w:rsid w:val="007A71DD"/>
    <w:rsid w:val="007C0A5F"/>
    <w:rsid w:val="007D28A4"/>
    <w:rsid w:val="007E0C97"/>
    <w:rsid w:val="00804A3E"/>
    <w:rsid w:val="00837497"/>
    <w:rsid w:val="00856345"/>
    <w:rsid w:val="008A1430"/>
    <w:rsid w:val="008D013F"/>
    <w:rsid w:val="008E44CC"/>
    <w:rsid w:val="00910FC7"/>
    <w:rsid w:val="009B3451"/>
    <w:rsid w:val="009E1E9E"/>
    <w:rsid w:val="00A052D0"/>
    <w:rsid w:val="00A124B2"/>
    <w:rsid w:val="00A14251"/>
    <w:rsid w:val="00A207AE"/>
    <w:rsid w:val="00A220D5"/>
    <w:rsid w:val="00A4636E"/>
    <w:rsid w:val="00A46907"/>
    <w:rsid w:val="00A56D9D"/>
    <w:rsid w:val="00A849E4"/>
    <w:rsid w:val="00AC17E8"/>
    <w:rsid w:val="00AC5B46"/>
    <w:rsid w:val="00AE7290"/>
    <w:rsid w:val="00B23E2C"/>
    <w:rsid w:val="00B758C8"/>
    <w:rsid w:val="00B8008D"/>
    <w:rsid w:val="00B95B05"/>
    <w:rsid w:val="00B97B11"/>
    <w:rsid w:val="00BA215F"/>
    <w:rsid w:val="00BB02F7"/>
    <w:rsid w:val="00BB3C3C"/>
    <w:rsid w:val="00BC0214"/>
    <w:rsid w:val="00BE4624"/>
    <w:rsid w:val="00C003BA"/>
    <w:rsid w:val="00C2388D"/>
    <w:rsid w:val="00C30693"/>
    <w:rsid w:val="00C53BE2"/>
    <w:rsid w:val="00C57FE2"/>
    <w:rsid w:val="00C641EA"/>
    <w:rsid w:val="00C65C1A"/>
    <w:rsid w:val="00C66056"/>
    <w:rsid w:val="00C75D5A"/>
    <w:rsid w:val="00CD4C03"/>
    <w:rsid w:val="00D21884"/>
    <w:rsid w:val="00D22FD8"/>
    <w:rsid w:val="00D33D93"/>
    <w:rsid w:val="00D4689A"/>
    <w:rsid w:val="00D61818"/>
    <w:rsid w:val="00D64842"/>
    <w:rsid w:val="00D6628D"/>
    <w:rsid w:val="00D80ABA"/>
    <w:rsid w:val="00DC4487"/>
    <w:rsid w:val="00E61E32"/>
    <w:rsid w:val="00E64C80"/>
    <w:rsid w:val="00E66B6F"/>
    <w:rsid w:val="00EA2F61"/>
    <w:rsid w:val="00EA58BB"/>
    <w:rsid w:val="00EA5C73"/>
    <w:rsid w:val="00EE4FC2"/>
    <w:rsid w:val="00F23813"/>
    <w:rsid w:val="00F3218C"/>
    <w:rsid w:val="00F4666A"/>
    <w:rsid w:val="00F65ABD"/>
    <w:rsid w:val="00F727A5"/>
    <w:rsid w:val="00FB35C6"/>
    <w:rsid w:val="00FC1432"/>
    <w:rsid w:val="00FC51AB"/>
    <w:rsid w:val="00FD5DCF"/>
    <w:rsid w:val="00FD6687"/>
    <w:rsid w:val="00FE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3C"/>
  </w:style>
  <w:style w:type="paragraph" w:styleId="1">
    <w:name w:val="heading 1"/>
    <w:basedOn w:val="a"/>
    <w:next w:val="a"/>
    <w:link w:val="10"/>
    <w:qFormat/>
    <w:rsid w:val="00AC17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C17E8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17E8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C17E8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1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4F9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rsid w:val="0001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014F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footnote text"/>
    <w:aliases w:val="Знак"/>
    <w:basedOn w:val="a"/>
    <w:link w:val="11"/>
    <w:semiHidden/>
    <w:rsid w:val="00014F9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semiHidden/>
    <w:rsid w:val="00014F99"/>
    <w:rPr>
      <w:sz w:val="20"/>
      <w:szCs w:val="20"/>
    </w:rPr>
  </w:style>
  <w:style w:type="character" w:customStyle="1" w:styleId="11">
    <w:name w:val="Текст сноски Знак1"/>
    <w:aliases w:val="Знак Знак"/>
    <w:basedOn w:val="a0"/>
    <w:link w:val="a6"/>
    <w:uiPriority w:val="99"/>
    <w:semiHidden/>
    <w:locked/>
    <w:rsid w:val="00014F9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014F99"/>
    <w:rPr>
      <w:rFonts w:cs="Times New Roman"/>
      <w:sz w:val="20"/>
      <w:vertAlign w:val="superscript"/>
    </w:rPr>
  </w:style>
  <w:style w:type="paragraph" w:styleId="a9">
    <w:name w:val="Body Text Indent"/>
    <w:basedOn w:val="a"/>
    <w:link w:val="12"/>
    <w:rsid w:val="00014F9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rsid w:val="00014F99"/>
  </w:style>
  <w:style w:type="character" w:customStyle="1" w:styleId="12">
    <w:name w:val="Основной текст с отступом Знак1"/>
    <w:basedOn w:val="a0"/>
    <w:link w:val="a9"/>
    <w:uiPriority w:val="99"/>
    <w:locked/>
    <w:rsid w:val="00014F99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Базовый"/>
    <w:rsid w:val="00014F99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en-US"/>
    </w:rPr>
  </w:style>
  <w:style w:type="table" w:styleId="ac">
    <w:name w:val="Table Grid"/>
    <w:basedOn w:val="a1"/>
    <w:uiPriority w:val="59"/>
    <w:rsid w:val="00014F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4F99"/>
    <w:pPr>
      <w:ind w:left="720"/>
      <w:contextualSpacing/>
    </w:pPr>
  </w:style>
  <w:style w:type="paragraph" w:customStyle="1" w:styleId="Style1">
    <w:name w:val="Style1"/>
    <w:basedOn w:val="a"/>
    <w:rsid w:val="00014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nhideWhenUsed/>
    <w:rsid w:val="00014F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rsid w:val="00014F99"/>
    <w:rPr>
      <w:rFonts w:eastAsiaTheme="minorHAnsi"/>
      <w:lang w:eastAsia="en-US"/>
    </w:rPr>
  </w:style>
  <w:style w:type="paragraph" w:styleId="af0">
    <w:name w:val="footer"/>
    <w:basedOn w:val="a"/>
    <w:link w:val="af1"/>
    <w:unhideWhenUsed/>
    <w:rsid w:val="00014F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rsid w:val="00014F99"/>
    <w:rPr>
      <w:rFonts w:eastAsiaTheme="minorHAnsi"/>
      <w:lang w:eastAsia="en-US"/>
    </w:rPr>
  </w:style>
  <w:style w:type="paragraph" w:styleId="af2">
    <w:name w:val="caption"/>
    <w:basedOn w:val="a"/>
    <w:next w:val="a"/>
    <w:uiPriority w:val="35"/>
    <w:unhideWhenUsed/>
    <w:qFormat/>
    <w:rsid w:val="00014F9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styleId="af3">
    <w:name w:val="Hyperlink"/>
    <w:basedOn w:val="a0"/>
    <w:uiPriority w:val="99"/>
    <w:unhideWhenUsed/>
    <w:rsid w:val="00014F99"/>
    <w:rPr>
      <w:color w:val="0000FF" w:themeColor="hyperlink"/>
      <w:u w:val="single"/>
    </w:rPr>
  </w:style>
  <w:style w:type="character" w:customStyle="1" w:styleId="c1">
    <w:name w:val="c1"/>
    <w:basedOn w:val="a0"/>
    <w:rsid w:val="00014F99"/>
  </w:style>
  <w:style w:type="character" w:customStyle="1" w:styleId="Bodytext3">
    <w:name w:val="Body text (3)"/>
    <w:basedOn w:val="a0"/>
    <w:rsid w:val="0011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21"/>
    <w:rsid w:val="0011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11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4"/>
    <w:rsid w:val="00113332"/>
    <w:pPr>
      <w:widowControl w:val="0"/>
      <w:shd w:val="clear" w:color="auto" w:fill="FFFFFF"/>
      <w:spacing w:after="0" w:line="216" w:lineRule="exact"/>
      <w:ind w:hanging="140"/>
    </w:pPr>
    <w:rPr>
      <w:rFonts w:ascii="Times New Roman" w:eastAsia="Times New Roman" w:hAnsi="Times New Roman" w:cs="Times New Roman"/>
    </w:rPr>
  </w:style>
  <w:style w:type="character" w:customStyle="1" w:styleId="af6">
    <w:name w:val="Основной текст + Курсив"/>
    <w:basedOn w:val="af4"/>
    <w:rsid w:val="00113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Style27">
    <w:name w:val="Style27"/>
    <w:basedOn w:val="a"/>
    <w:rsid w:val="001133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rsid w:val="00113332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3"/>
    <w:rsid w:val="00113332"/>
    <w:rPr>
      <w:rFonts w:eastAsiaTheme="minorHAnsi"/>
      <w:lang w:eastAsia="en-US"/>
    </w:rPr>
  </w:style>
  <w:style w:type="character" w:customStyle="1" w:styleId="af7">
    <w:name w:val="Сноска_"/>
    <w:basedOn w:val="a0"/>
    <w:link w:val="af8"/>
    <w:rsid w:val="00D662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Заголовок №6_"/>
    <w:basedOn w:val="a0"/>
    <w:link w:val="60"/>
    <w:rsid w:val="00D6628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f8">
    <w:name w:val="Сноска"/>
    <w:basedOn w:val="a"/>
    <w:link w:val="af7"/>
    <w:rsid w:val="00D662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Заголовок №6"/>
    <w:basedOn w:val="a"/>
    <w:link w:val="6"/>
    <w:rsid w:val="00D6628D"/>
    <w:pPr>
      <w:widowControl w:val="0"/>
      <w:shd w:val="clear" w:color="auto" w:fill="FFFFFF"/>
      <w:spacing w:before="120" w:after="120" w:line="0" w:lineRule="atLeast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3">
    <w:name w:val="Основной текст (33)_"/>
    <w:basedOn w:val="a0"/>
    <w:link w:val="330"/>
    <w:rsid w:val="00D6628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D6628D"/>
    <w:pPr>
      <w:widowControl w:val="0"/>
      <w:shd w:val="clear" w:color="auto" w:fill="FFFFFF"/>
      <w:spacing w:before="120" w:after="0" w:line="211" w:lineRule="exact"/>
      <w:ind w:hanging="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311pt">
    <w:name w:val="Основной текст (33) + 11 pt;Не курсив"/>
    <w:basedOn w:val="33"/>
    <w:rsid w:val="00D66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11pt">
    <w:name w:val="Заголовок №6 + 11 pt;Не курсив;Малые прописные"/>
    <w:basedOn w:val="6"/>
    <w:rsid w:val="00D6628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9">
    <w:name w:val="Основной текст + Малые прописные"/>
    <w:basedOn w:val="af4"/>
    <w:rsid w:val="00D662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D6628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2"/>
      <w:w w:val="100"/>
      <w:position w:val="0"/>
      <w:sz w:val="80"/>
      <w:szCs w:val="80"/>
      <w:u w:val="none"/>
      <w:lang w:val="ru-RU"/>
    </w:rPr>
  </w:style>
  <w:style w:type="character" w:customStyle="1" w:styleId="115pt">
    <w:name w:val="Основной текст + 11;5 pt;Курсив"/>
    <w:basedOn w:val="af4"/>
    <w:rsid w:val="00D66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C17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C17E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C17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17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C17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annotation reference"/>
    <w:basedOn w:val="a0"/>
    <w:semiHidden/>
    <w:rsid w:val="00AC17E8"/>
    <w:rPr>
      <w:sz w:val="16"/>
      <w:szCs w:val="16"/>
    </w:rPr>
  </w:style>
  <w:style w:type="paragraph" w:styleId="afb">
    <w:name w:val="annotation text"/>
    <w:basedOn w:val="a"/>
    <w:link w:val="afc"/>
    <w:semiHidden/>
    <w:rsid w:val="00AC17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AC17E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AC17E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C17E8"/>
    <w:rPr>
      <w:rFonts w:ascii="Tahoma" w:eastAsia="Times New Roman" w:hAnsi="Tahoma" w:cs="Tahoma"/>
      <w:sz w:val="16"/>
      <w:szCs w:val="16"/>
    </w:rPr>
  </w:style>
  <w:style w:type="paragraph" w:styleId="aff">
    <w:name w:val="Body Text"/>
    <w:basedOn w:val="a"/>
    <w:link w:val="aff0"/>
    <w:rsid w:val="00AC17E8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0">
    <w:name w:val="Основной текст Знак"/>
    <w:basedOn w:val="a0"/>
    <w:link w:val="aff"/>
    <w:rsid w:val="00AC17E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">
    <w:name w:val="текст 2 кл"/>
    <w:basedOn w:val="a"/>
    <w:rsid w:val="00AC17E8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2">
    <w:name w:val="Body Text Indent 3"/>
    <w:basedOn w:val="a"/>
    <w:link w:val="34"/>
    <w:uiPriority w:val="99"/>
    <w:semiHidden/>
    <w:unhideWhenUsed/>
    <w:rsid w:val="00AC17E8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2"/>
    <w:uiPriority w:val="99"/>
    <w:semiHidden/>
    <w:rsid w:val="00AC17E8"/>
    <w:rPr>
      <w:rFonts w:ascii="Times New Roman" w:eastAsia="Times New Roman" w:hAnsi="Times New Roman" w:cs="Times New Roman"/>
      <w:sz w:val="16"/>
      <w:szCs w:val="16"/>
    </w:rPr>
  </w:style>
  <w:style w:type="paragraph" w:styleId="aff1">
    <w:name w:val="Title"/>
    <w:basedOn w:val="a"/>
    <w:link w:val="aff2"/>
    <w:qFormat/>
    <w:rsid w:val="00AC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2">
    <w:name w:val="Название Знак"/>
    <w:basedOn w:val="a0"/>
    <w:link w:val="aff1"/>
    <w:rsid w:val="00AC17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3">
    <w:name w:val="annotation subject"/>
    <w:basedOn w:val="afb"/>
    <w:next w:val="afb"/>
    <w:link w:val="aff4"/>
    <w:uiPriority w:val="99"/>
    <w:semiHidden/>
    <w:unhideWhenUsed/>
    <w:rsid w:val="00AC17E8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AC1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AC17E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AC17E8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AC17E8"/>
    <w:rPr>
      <w:vertAlign w:val="superscript"/>
    </w:rPr>
  </w:style>
  <w:style w:type="paragraph" w:customStyle="1" w:styleId="1-12">
    <w:name w:val="1-12 с отступом"/>
    <w:basedOn w:val="a"/>
    <w:rsid w:val="00AC17E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AC17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3">
    <w:name w:val="Style3"/>
    <w:basedOn w:val="a"/>
    <w:rsid w:val="00AC17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41">
    <w:name w:val="Style41"/>
    <w:basedOn w:val="a"/>
    <w:rsid w:val="00AC17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3">
    <w:name w:val="Font Style63"/>
    <w:basedOn w:val="a0"/>
    <w:rsid w:val="00AC17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rsid w:val="00AC17E8"/>
    <w:rPr>
      <w:rFonts w:ascii="Times New Roman" w:hAnsi="Times New Roman" w:cs="Times New Roman"/>
      <w:i/>
      <w:iCs/>
      <w:sz w:val="22"/>
      <w:szCs w:val="22"/>
    </w:rPr>
  </w:style>
  <w:style w:type="character" w:styleId="aff8">
    <w:name w:val="page number"/>
    <w:basedOn w:val="a0"/>
    <w:rsid w:val="00AC17E8"/>
  </w:style>
  <w:style w:type="paragraph" w:styleId="aff9">
    <w:name w:val="Plain Text"/>
    <w:basedOn w:val="a"/>
    <w:link w:val="affa"/>
    <w:rsid w:val="00AC17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C17E8"/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Содержимое таблицы"/>
    <w:basedOn w:val="a"/>
    <w:rsid w:val="00AC17E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styleId="affc">
    <w:name w:val="Strong"/>
    <w:basedOn w:val="a0"/>
    <w:qFormat/>
    <w:rsid w:val="00AC17E8"/>
    <w:rPr>
      <w:b/>
      <w:bCs/>
    </w:rPr>
  </w:style>
  <w:style w:type="character" w:customStyle="1" w:styleId="c1c12">
    <w:name w:val="c1 c12"/>
    <w:basedOn w:val="a0"/>
    <w:rsid w:val="00AC17E8"/>
  </w:style>
  <w:style w:type="paragraph" w:customStyle="1" w:styleId="13">
    <w:name w:val="Стиль1"/>
    <w:basedOn w:val="a"/>
    <w:rsid w:val="00AC17E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0">
    <w:name w:val="c0"/>
    <w:basedOn w:val="a"/>
    <w:rsid w:val="00AC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Стиль3"/>
    <w:basedOn w:val="a"/>
    <w:link w:val="36"/>
    <w:rsid w:val="00AC17E8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6">
    <w:name w:val="Стиль3 Знак"/>
    <w:basedOn w:val="a0"/>
    <w:link w:val="35"/>
    <w:rsid w:val="00AC17E8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apple-converted-space">
    <w:name w:val="apple-converted-space"/>
    <w:basedOn w:val="a0"/>
    <w:rsid w:val="00AC17E8"/>
  </w:style>
  <w:style w:type="character" w:customStyle="1" w:styleId="c5c9">
    <w:name w:val="c5 c9"/>
    <w:basedOn w:val="a0"/>
    <w:rsid w:val="00AC17E8"/>
  </w:style>
  <w:style w:type="character" w:customStyle="1" w:styleId="c5">
    <w:name w:val="c5"/>
    <w:basedOn w:val="a0"/>
    <w:rsid w:val="00AC17E8"/>
  </w:style>
  <w:style w:type="character" w:customStyle="1" w:styleId="Bodytext2">
    <w:name w:val="Body text (2)_"/>
    <w:basedOn w:val="a0"/>
    <w:link w:val="Bodytext20"/>
    <w:rsid w:val="00525F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5F09"/>
    <w:pPr>
      <w:widowControl w:val="0"/>
      <w:shd w:val="clear" w:color="auto" w:fill="FFFFFF"/>
      <w:spacing w:after="0" w:line="269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a0"/>
    <w:link w:val="Tablecaption0"/>
    <w:rsid w:val="00525F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525F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525F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5)_"/>
    <w:basedOn w:val="a0"/>
    <w:link w:val="250"/>
    <w:rsid w:val="00525F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1">
    <w:name w:val="Основной текст (25) + Не полужирный"/>
    <w:basedOn w:val="25"/>
    <w:rsid w:val="00525F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0">
    <w:name w:val="Основной текст (25)"/>
    <w:basedOn w:val="a"/>
    <w:link w:val="25"/>
    <w:rsid w:val="00525F09"/>
    <w:pPr>
      <w:widowControl w:val="0"/>
      <w:shd w:val="clear" w:color="auto" w:fill="FFFFFF"/>
      <w:spacing w:before="60" w:after="720" w:line="21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d">
    <w:name w:val="Light Shading"/>
    <w:basedOn w:val="a1"/>
    <w:uiPriority w:val="60"/>
    <w:rsid w:val="001A25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2017-10-09T18:12:00Z</cp:lastPrinted>
  <dcterms:created xsi:type="dcterms:W3CDTF">2017-10-09T18:14:00Z</dcterms:created>
  <dcterms:modified xsi:type="dcterms:W3CDTF">2017-10-15T14:56:00Z</dcterms:modified>
</cp:coreProperties>
</file>